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0812" w14:textId="3ABB92E6" w:rsidR="008C24F3" w:rsidRPr="00563CCA" w:rsidRDefault="008C24F3" w:rsidP="008C24F3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035995">
        <w:rPr>
          <w:rFonts w:eastAsia="맑은 고딕" w:cs="Arial" w:hint="eastAsia"/>
          <w:b/>
          <w:noProof/>
          <w:color w:val="000000"/>
          <w:sz w:val="24"/>
          <w:lang w:eastAsia="ko-KR"/>
        </w:rPr>
        <w:t>3</w:t>
      </w:r>
      <w:r w:rsidR="00496F74">
        <w:rPr>
          <w:rFonts w:eastAsia="맑은 고딕" w:cs="Arial" w:hint="eastAsia"/>
          <w:b/>
          <w:noProof/>
          <w:color w:val="000000"/>
          <w:sz w:val="24"/>
          <w:lang w:eastAsia="ko-KR"/>
        </w:rPr>
        <w:t>1</w:t>
      </w:r>
      <w:r w:rsidR="00563CCA">
        <w:rPr>
          <w:rFonts w:eastAsia="맑은 고딕" w:cs="Arial" w:hint="eastAsia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10B81" w:rsidRPr="00E10B81">
        <w:rPr>
          <w:rFonts w:cs="Arial"/>
          <w:b/>
          <w:bCs/>
          <w:color w:val="808080"/>
          <w:sz w:val="26"/>
          <w:szCs w:val="26"/>
        </w:rPr>
        <w:t>R2-2507257</w:t>
      </w:r>
    </w:p>
    <w:p w14:paraId="603E6637" w14:textId="0B619199" w:rsidR="008C24F3" w:rsidRPr="00CB2509" w:rsidRDefault="00563CCA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Prague</w:t>
      </w:r>
      <w:r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Czech Republic</w:t>
      </w:r>
      <w:r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Oct. 13</w:t>
      </w:r>
      <w:r w:rsidR="00D17AFB" w:rsidRPr="00D17AFB">
        <w:rPr>
          <w:rFonts w:eastAsiaTheme="minorEastAsia"/>
          <w:b/>
          <w:noProof/>
          <w:sz w:val="24"/>
          <w:lang w:eastAsia="ko-KR"/>
        </w:rPr>
        <w:t xml:space="preserve">th – </w:t>
      </w:r>
      <w:r>
        <w:rPr>
          <w:rFonts w:eastAsiaTheme="minorEastAsia" w:hint="eastAsia"/>
          <w:b/>
          <w:noProof/>
          <w:sz w:val="24"/>
          <w:lang w:eastAsia="ko-KR"/>
        </w:rPr>
        <w:t>17th</w:t>
      </w:r>
      <w:r w:rsidR="00D17AFB" w:rsidRPr="00D17AFB">
        <w:rPr>
          <w:rFonts w:eastAsiaTheme="minorEastAsia"/>
          <w:b/>
          <w:noProof/>
          <w:sz w:val="24"/>
          <w:lang w:eastAsia="ko-KR"/>
        </w:rPr>
        <w:t>, 2025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42B77922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D70CE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6D70CE">
        <w:rPr>
          <w:rFonts w:ascii="Arial" w:hAnsi="Arial" w:cs="Arial"/>
          <w:b/>
          <w:noProof/>
          <w:sz w:val="28"/>
          <w:szCs w:val="28"/>
          <w:lang w:val="en-US"/>
        </w:rPr>
        <w:t>13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A8396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71419BFD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ED19C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Discussion on discovery and relay reslection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55B41115" w14:textId="77777777" w:rsidR="00ED19C9" w:rsidRDefault="00ED19C9" w:rsidP="00ED19C9">
      <w:pPr>
        <w:rPr>
          <w:rFonts w:eastAsia="맑은 고딕"/>
          <w:iCs/>
          <w:lang w:eastAsia="ko-KR"/>
        </w:rPr>
      </w:pPr>
      <w:r w:rsidRPr="00F201FB">
        <w:rPr>
          <w:rFonts w:eastAsia="맑은 고딕"/>
          <w:iCs/>
          <w:lang w:eastAsia="ko-KR"/>
        </w:rPr>
        <w:t xml:space="preserve">The work item on </w:t>
      </w:r>
      <w:r w:rsidRPr="00EE754F">
        <w:rPr>
          <w:rFonts w:eastAsia="맑은 고딕"/>
          <w:iCs/>
          <w:lang w:eastAsia="ko-KR"/>
        </w:rPr>
        <w:t xml:space="preserve">NR sidelink multi-hop relay </w:t>
      </w:r>
      <w:r w:rsidRPr="00F201FB">
        <w:rPr>
          <w:rFonts w:eastAsia="맑은 고딕"/>
          <w:iCs/>
          <w:lang w:eastAsia="ko-KR"/>
        </w:rPr>
        <w:t>was approved for Rel-1</w:t>
      </w:r>
      <w:r>
        <w:rPr>
          <w:rFonts w:eastAsia="맑은 고딕" w:hint="eastAsia"/>
          <w:iCs/>
          <w:lang w:eastAsia="ko-KR"/>
        </w:rPr>
        <w:t>9</w:t>
      </w:r>
      <w:r w:rsidRPr="00F201FB">
        <w:rPr>
          <w:rFonts w:eastAsia="맑은 고딕"/>
          <w:iCs/>
          <w:lang w:eastAsia="ko-KR"/>
        </w:rPr>
        <w:t xml:space="preserve"> and the WID is shown in </w:t>
      </w:r>
      <w:r w:rsidRPr="00EE754F">
        <w:rPr>
          <w:rFonts w:eastAsia="맑은 고딕"/>
          <w:iCs/>
          <w:lang w:eastAsia="ko-KR"/>
        </w:rPr>
        <w:t xml:space="preserve">RP-241609 </w:t>
      </w:r>
      <w:r w:rsidRPr="00F201FB">
        <w:rPr>
          <w:rFonts w:eastAsia="맑은 고딕"/>
          <w:iCs/>
          <w:lang w:eastAsia="ko-KR"/>
        </w:rPr>
        <w:t>including the following objectives.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9"/>
      </w:tblGrid>
      <w:tr w:rsidR="00ED19C9" w:rsidRPr="007A2DA0" w14:paraId="2CB04096" w14:textId="77777777" w:rsidTr="00F422D4">
        <w:tc>
          <w:tcPr>
            <w:tcW w:w="9239" w:type="dxa"/>
          </w:tcPr>
          <w:p w14:paraId="780040B2" w14:textId="77777777" w:rsidR="00ED19C9" w:rsidRPr="009E6D0F" w:rsidRDefault="00ED19C9" w:rsidP="00F422D4">
            <w:pPr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 xml:space="preserve">The objective of this work item is to specify solutions that are needed to support multi-hop Layer-2 UE-to-Network relay for a </w:t>
            </w:r>
            <w:r w:rsidRPr="009E6D0F">
              <w:rPr>
                <w:lang w:eastAsia="ko-KR"/>
              </w:rPr>
              <w:t>single indirect path via SL relay UEs</w:t>
            </w:r>
            <w:r w:rsidRPr="009E6D0F">
              <w:rPr>
                <w:rFonts w:eastAsia="DengXian"/>
              </w:rPr>
              <w:t xml:space="preserve"> based on Rel-17/18 SL relay functionalities [RAN2, RAN3]</w:t>
            </w:r>
          </w:p>
          <w:p w14:paraId="3CBEE659" w14:textId="77777777" w:rsidR="00ED19C9" w:rsidRPr="009E6D0F" w:rsidRDefault="00ED19C9" w:rsidP="00F422D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  <w:lang w:val="en-US"/>
              </w:rPr>
            </w:pPr>
            <w:r w:rsidRPr="009E6D0F">
              <w:rPr>
                <w:rFonts w:eastAsia="DengXian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DengXian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on top of Rel-17 U2N relay</w:t>
            </w:r>
            <w:r w:rsidRPr="009E6D0F">
              <w:t xml:space="preserve">. </w:t>
            </w:r>
            <w:r w:rsidRPr="009E6D0F">
              <w:rPr>
                <w:lang w:eastAsia="ko-KR"/>
              </w:rPr>
              <w:t xml:space="preserve">The work starts with one additional hop relay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gNB) until RAN#107 and further check will be made in RAN#107 if it can be easily extended to two additional hops relays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second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gNB). </w:t>
            </w:r>
            <w:r w:rsidRPr="009E6D0F"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0297BD93" w14:textId="77777777" w:rsidR="00ED19C9" w:rsidRPr="009E6D0F" w:rsidRDefault="00ED19C9" w:rsidP="00F422D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Relay discovery and (re)selection [RAN2]</w:t>
            </w:r>
          </w:p>
          <w:p w14:paraId="125070B2" w14:textId="77777777" w:rsidR="00ED19C9" w:rsidRPr="009E6D0F" w:rsidRDefault="00ED19C9" w:rsidP="00F422D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Signalling</w:t>
            </w:r>
            <w:r w:rsidRPr="009E6D0F">
              <w:rPr>
                <w:rFonts w:eastAsia="DengXian" w:hint="eastAsia"/>
              </w:rPr>
              <w:t xml:space="preserve"> </w:t>
            </w:r>
            <w:r w:rsidRPr="009E6D0F">
              <w:rPr>
                <w:rFonts w:eastAsia="DengXian"/>
              </w:rPr>
              <w:t>support for relay UEs and remote UE authorization if SA2 concludes it is needed [RAN3]</w:t>
            </w:r>
          </w:p>
          <w:p w14:paraId="33000A4D" w14:textId="77777777" w:rsidR="00ED19C9" w:rsidRPr="009E6D0F" w:rsidRDefault="00ED19C9" w:rsidP="00F422D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Impact on SRAP and QoS handling for multi-hop [RAN2]</w:t>
            </w:r>
          </w:p>
          <w:p w14:paraId="2397E7D8" w14:textId="77777777" w:rsidR="00ED19C9" w:rsidRPr="009E6D0F" w:rsidRDefault="00ED19C9" w:rsidP="00F422D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Control plane procedures [RAN2, RAN3]</w:t>
            </w:r>
          </w:p>
          <w:p w14:paraId="15A601F8" w14:textId="77777777" w:rsidR="00ED19C9" w:rsidRPr="009E6D0F" w:rsidRDefault="00ED19C9" w:rsidP="00F422D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Specify the following intra-gNB service continuity scenarios for multi-hop U2N relay</w:t>
            </w:r>
            <w:r w:rsidRPr="009E6D0F">
              <w:rPr>
                <w:lang w:val="en-US" w:eastAsia="ko-KR"/>
              </w:rPr>
              <w:t xml:space="preserve"> based 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DengXian"/>
              </w:rPr>
              <w:t>:</w:t>
            </w:r>
          </w:p>
          <w:p w14:paraId="1CA638EC" w14:textId="77777777" w:rsidR="00ED19C9" w:rsidRPr="007E6B63" w:rsidRDefault="00ED19C9" w:rsidP="00F422D4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2FE2878F" w14:textId="77777777" w:rsidR="00ED19C9" w:rsidRPr="009E6D0F" w:rsidRDefault="00ED19C9" w:rsidP="00F422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207739EA" w14:textId="77777777" w:rsidR="00ED19C9" w:rsidRDefault="00ED19C9" w:rsidP="00F422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Intra-gNB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18F58BFE" w14:textId="77777777" w:rsidR="00ED19C9" w:rsidRPr="007E6B63" w:rsidRDefault="00ED19C9" w:rsidP="00F422D4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1F085BC7" w14:textId="77777777" w:rsidR="00ED19C9" w:rsidRPr="009E6D0F" w:rsidRDefault="00ED19C9" w:rsidP="00F422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1EB5A63B" w14:textId="77777777" w:rsidR="00ED19C9" w:rsidRDefault="00ED19C9" w:rsidP="00F422D4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 xml:space="preserve">Intra-gNB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39B6DD1B" w14:textId="77777777" w:rsidR="00ED19C9" w:rsidRPr="009E6D0F" w:rsidRDefault="00ED19C9" w:rsidP="00F422D4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043D82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374D2D13" w14:textId="77777777" w:rsidR="00ED19C9" w:rsidRPr="009E6D0F" w:rsidRDefault="00ED19C9" w:rsidP="00F422D4">
            <w:pPr>
              <w:spacing w:after="0"/>
              <w:rPr>
                <w:bCs/>
              </w:rPr>
            </w:pPr>
          </w:p>
          <w:p w14:paraId="26C70AB2" w14:textId="77777777" w:rsidR="00ED19C9" w:rsidRPr="009E6D0F" w:rsidRDefault="00ED19C9" w:rsidP="00F422D4">
            <w:pPr>
              <w:spacing w:after="0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  <w:p w14:paraId="3CF20B82" w14:textId="77777777" w:rsidR="00ED19C9" w:rsidRPr="007A2DA0" w:rsidRDefault="00ED19C9" w:rsidP="00F422D4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sz w:val="18"/>
                <w:szCs w:val="18"/>
                <w:lang w:eastAsia="ko-KR"/>
              </w:rPr>
            </w:pPr>
          </w:p>
        </w:tc>
      </w:tr>
    </w:tbl>
    <w:p w14:paraId="00AA837A" w14:textId="188337FE" w:rsidR="00ED19C9" w:rsidRPr="00223667" w:rsidRDefault="00ED19C9" w:rsidP="00ED19C9">
      <w:pPr>
        <w:rPr>
          <w:lang w:eastAsia="ko-KR"/>
        </w:rPr>
      </w:pPr>
      <w:r w:rsidRPr="00106AA1">
        <w:rPr>
          <w:rFonts w:eastAsia="맑은 고딕"/>
          <w:iCs/>
          <w:lang w:eastAsia="ko-KR"/>
        </w:rPr>
        <w:t xml:space="preserve">In this document, we propose the </w:t>
      </w:r>
      <w:r>
        <w:rPr>
          <w:rFonts w:eastAsia="맑은 고딕" w:hint="eastAsia"/>
          <w:iCs/>
          <w:lang w:eastAsia="ko-KR"/>
        </w:rPr>
        <w:t xml:space="preserve">discovery response message sending condition at the </w:t>
      </w:r>
      <w:r>
        <w:rPr>
          <w:rFonts w:eastAsia="맑은 고딕"/>
          <w:iCs/>
          <w:lang w:eastAsia="ko-KR"/>
        </w:rPr>
        <w:t>intermediate</w:t>
      </w:r>
      <w:r>
        <w:rPr>
          <w:rFonts w:eastAsia="맑은 고딕" w:hint="eastAsia"/>
          <w:iCs/>
          <w:lang w:eastAsia="ko-KR"/>
        </w:rPr>
        <w:t xml:space="preserve"> Relay UE. Also, we investigate </w:t>
      </w:r>
      <w:r w:rsidR="009062E6">
        <w:rPr>
          <w:rFonts w:eastAsia="맑은 고딕" w:hint="eastAsia"/>
          <w:iCs/>
          <w:lang w:eastAsia="ko-KR"/>
        </w:rPr>
        <w:t xml:space="preserve">how to build up a tree-like topology and </w:t>
      </w:r>
      <w:r w:rsidR="00F91198">
        <w:rPr>
          <w:rFonts w:eastAsia="맑은 고딕" w:hint="eastAsia"/>
          <w:iCs/>
          <w:lang w:eastAsia="ko-KR"/>
        </w:rPr>
        <w:t xml:space="preserve">whether </w:t>
      </w:r>
      <w:r>
        <w:rPr>
          <w:rFonts w:eastAsia="맑은 고딕" w:hint="eastAsia"/>
          <w:iCs/>
          <w:lang w:eastAsia="ko-KR"/>
        </w:rPr>
        <w:t xml:space="preserve">to </w:t>
      </w:r>
      <w:r w:rsidR="00F91198">
        <w:rPr>
          <w:rFonts w:eastAsia="맑은 고딕" w:hint="eastAsia"/>
          <w:iCs/>
          <w:lang w:eastAsia="ko-KR"/>
        </w:rPr>
        <w:t xml:space="preserve">include </w:t>
      </w:r>
      <w:r w:rsidR="00FE11A6">
        <w:rPr>
          <w:rFonts w:eastAsia="맑은 고딕" w:hint="eastAsia"/>
          <w:iCs/>
          <w:lang w:eastAsia="ko-KR"/>
        </w:rPr>
        <w:t>RRC state information in the discovery message</w:t>
      </w:r>
      <w:r>
        <w:rPr>
          <w:rFonts w:eastAsia="맑은 고딕" w:hint="eastAsia"/>
          <w:iCs/>
          <w:lang w:eastAsia="ko-KR"/>
        </w:rPr>
        <w:t xml:space="preserve">. 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lastRenderedPageBreak/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218FEE01" w14:textId="499B62D5" w:rsidR="007036B7" w:rsidRPr="00ED19C9" w:rsidRDefault="00AE027D" w:rsidP="00E13B0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b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1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 w:rsidR="00ED19C9">
        <w:rPr>
          <w:rFonts w:eastAsia="맑은 고딕" w:hint="eastAsia"/>
          <w:b/>
          <w:sz w:val="28"/>
          <w:szCs w:val="28"/>
          <w:lang w:eastAsia="ko-KR"/>
        </w:rPr>
        <w:t xml:space="preserve">Whether the </w:t>
      </w:r>
      <w:r w:rsidR="00ED19C9">
        <w:rPr>
          <w:rFonts w:eastAsia="맑은 고딕"/>
          <w:b/>
          <w:sz w:val="28"/>
          <w:szCs w:val="28"/>
          <w:lang w:eastAsia="ko-KR"/>
        </w:rPr>
        <w:t>intermediate</w:t>
      </w:r>
      <w:r w:rsidR="00ED19C9">
        <w:rPr>
          <w:rFonts w:eastAsia="맑은 고딕" w:hint="eastAsia"/>
          <w:b/>
          <w:sz w:val="28"/>
          <w:szCs w:val="28"/>
          <w:lang w:eastAsia="ko-KR"/>
        </w:rPr>
        <w:t xml:space="preserve"> Relay UE can send response message without forwarding </w:t>
      </w:r>
      <w:r w:rsidR="00ED19C9">
        <w:rPr>
          <w:rFonts w:eastAsia="맑은 고딕"/>
          <w:b/>
          <w:sz w:val="28"/>
          <w:szCs w:val="28"/>
          <w:lang w:eastAsia="ko-KR"/>
        </w:rPr>
        <w:t>solicitation</w:t>
      </w:r>
      <w:r w:rsidR="00ED19C9">
        <w:rPr>
          <w:rFonts w:eastAsia="맑은 고딕" w:hint="eastAsia"/>
          <w:b/>
          <w:sz w:val="28"/>
          <w:szCs w:val="28"/>
          <w:lang w:eastAsia="ko-KR"/>
        </w:rPr>
        <w:t xml:space="preserve"> message</w:t>
      </w:r>
    </w:p>
    <w:p w14:paraId="06ABD1A9" w14:textId="543C0F12" w:rsidR="00742A50" w:rsidRDefault="00ED19C9" w:rsidP="00ED19C9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>According to the SA2 spec (</w:t>
      </w:r>
      <w:r w:rsidR="002C0A95">
        <w:rPr>
          <w:rFonts w:eastAsiaTheme="minorEastAsia" w:hint="eastAsia"/>
          <w:bCs/>
          <w:lang w:val="en-US" w:eastAsia="ko-KR"/>
        </w:rPr>
        <w:t xml:space="preserve">TS </w:t>
      </w:r>
      <w:r>
        <w:rPr>
          <w:rFonts w:eastAsiaTheme="minorEastAsia" w:hint="eastAsia"/>
          <w:bCs/>
          <w:lang w:val="en-US" w:eastAsia="ko-KR"/>
        </w:rPr>
        <w:t xml:space="preserve">23.304), </w:t>
      </w:r>
      <w:r w:rsidR="004F5B5C">
        <w:rPr>
          <w:rFonts w:eastAsiaTheme="minorEastAsia" w:hint="eastAsia"/>
          <w:bCs/>
          <w:lang w:val="en-US" w:eastAsia="ko-KR"/>
        </w:rPr>
        <w:t xml:space="preserve">an </w:t>
      </w:r>
      <w:r w:rsidR="00742A50">
        <w:rPr>
          <w:rFonts w:eastAsiaTheme="minorEastAsia"/>
          <w:bCs/>
          <w:lang w:val="en-US" w:eastAsia="ko-KR"/>
        </w:rPr>
        <w:t>intermediate</w:t>
      </w:r>
      <w:r w:rsidR="00742A50">
        <w:rPr>
          <w:rFonts w:eastAsiaTheme="minorEastAsia" w:hint="eastAsia"/>
          <w:bCs/>
          <w:lang w:val="en-US" w:eastAsia="ko-KR"/>
        </w:rPr>
        <w:t xml:space="preserve"> Relay UE can send the response message without forwarding the received solicitation message if the </w:t>
      </w:r>
      <w:r w:rsidR="00742A50">
        <w:rPr>
          <w:rFonts w:eastAsiaTheme="minorEastAsia"/>
          <w:bCs/>
          <w:lang w:val="en-US" w:eastAsia="ko-KR"/>
        </w:rPr>
        <w:t>intermediate</w:t>
      </w:r>
      <w:r w:rsidR="00742A50">
        <w:rPr>
          <w:rFonts w:eastAsiaTheme="minorEastAsia" w:hint="eastAsia"/>
          <w:bCs/>
          <w:lang w:val="en-US" w:eastAsia="ko-KR"/>
        </w:rPr>
        <w:t xml:space="preserve"> Relay UE already has a PC5 link. The </w:t>
      </w:r>
      <w:r w:rsidR="00742A50">
        <w:rPr>
          <w:rFonts w:eastAsiaTheme="minorEastAsia"/>
          <w:bCs/>
          <w:lang w:val="en-US" w:eastAsia="ko-KR"/>
        </w:rPr>
        <w:t>relevant</w:t>
      </w:r>
      <w:r w:rsidR="00742A50">
        <w:rPr>
          <w:rFonts w:eastAsiaTheme="minorEastAsia" w:hint="eastAsia"/>
          <w:bCs/>
          <w:lang w:val="en-US" w:eastAsia="ko-KR"/>
        </w:rPr>
        <w:t xml:space="preserve"> SA2 spec is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2A50" w14:paraId="4ED3C38F" w14:textId="77777777" w:rsidTr="00742A50">
        <w:tc>
          <w:tcPr>
            <w:tcW w:w="9631" w:type="dxa"/>
          </w:tcPr>
          <w:p w14:paraId="1668BC7B" w14:textId="77777777" w:rsidR="00742A50" w:rsidRDefault="00742A50" w:rsidP="00742A50">
            <w:pPr>
              <w:pStyle w:val="5"/>
              <w:outlineLvl w:val="4"/>
            </w:pPr>
            <w:bookmarkStart w:id="0" w:name="_Toc193713762"/>
            <w:r>
              <w:t>6.3.2.5.3</w:t>
            </w:r>
            <w:r>
              <w:tab/>
              <w:t>Procedure for Multi-hop 5G ProSe UE-to-Network Relay Discovery with Model B</w:t>
            </w:r>
            <w:bookmarkEnd w:id="0"/>
          </w:p>
          <w:p w14:paraId="62C78FF1" w14:textId="77777777" w:rsidR="00742A50" w:rsidRPr="009062E6" w:rsidRDefault="00742A50" w:rsidP="00ED19C9">
            <w:pPr>
              <w:spacing w:after="120"/>
              <w:rPr>
                <w:rFonts w:eastAsiaTheme="minorEastAsia"/>
                <w:bCs/>
                <w:color w:val="EE0000"/>
                <w:lang w:eastAsia="ko-KR"/>
              </w:rPr>
            </w:pPr>
            <w:r w:rsidRPr="009062E6">
              <w:rPr>
                <w:rFonts w:eastAsiaTheme="minorEastAsia" w:hint="eastAsia"/>
                <w:bCs/>
                <w:color w:val="EE0000"/>
                <w:lang w:eastAsia="ko-KR"/>
              </w:rPr>
              <w:t>&lt;omitted&gt;</w:t>
            </w:r>
          </w:p>
          <w:p w14:paraId="27683DC3" w14:textId="77777777" w:rsidR="00742A50" w:rsidRDefault="00742A50" w:rsidP="00742A50">
            <w:pPr>
              <w:pStyle w:val="B1"/>
            </w:pPr>
            <w:r>
              <w:t>3a.</w:t>
            </w:r>
            <w:r>
              <w:tab/>
              <w:t>If an indication that multi-hop relay is supported is contained in the received Solicitation message, the RSC contained in the Solicitation message matches any of the (pre)configured RSC(s), as specified in clause 5.1.4.1a, of a 5G ProSe Intermediate UE-to-Network Relay and the Target Info matches the User Info ID of the 5G ProSe Intermediate UE-to-Network Relay (if any), the 5G ProSe Intermediate UE-to-Network Relay may decide to send a 5G ProSe UE-to-Network Relay Discovery Solicitation message.</w:t>
            </w:r>
          </w:p>
          <w:p w14:paraId="65163203" w14:textId="77777777" w:rsidR="00742A50" w:rsidRDefault="00742A50" w:rsidP="00742A50">
            <w:pPr>
              <w:pStyle w:val="B1"/>
            </w:pPr>
            <w:r>
              <w:tab/>
              <w:t>The 5G ProSe Intermediate UE-to-Network Relay shall drop the received Solicitation message if the hop count (corresponding to the number of Relays included in the message) has reached the Hop-Limit of the received Solicitation message or the (pre)configured maximum number of hops associated with the RSC.</w:t>
            </w:r>
          </w:p>
          <w:p w14:paraId="1F898491" w14:textId="77777777" w:rsidR="00742A50" w:rsidRDefault="00742A50" w:rsidP="00742A50">
            <w:pPr>
              <w:pStyle w:val="B1"/>
            </w:pPr>
            <w:r>
              <w:tab/>
            </w:r>
            <w:r w:rsidRPr="00742A50">
              <w:rPr>
                <w:highlight w:val="yellow"/>
              </w:rPr>
              <w:t>The 5G ProSe Intermediate UE-to-Network Relay may send a Response message when it has already found or established PC5 link with 5G ProSe UE-to-Network Relay(s), without sending Solicitation message. i.e. steps 4a-7a are skipped and step 8a is performed directly. The response message additionally contains the User Info ID of UE-to-Network Relay, path information to the UE-to-Network Relay which is an (ordered) list of User Info ID of intermediate UE-to-Network Relay(s).</w:t>
            </w:r>
          </w:p>
          <w:p w14:paraId="79AF8298" w14:textId="77777777" w:rsidR="00742A50" w:rsidRDefault="00742A50" w:rsidP="00742A50">
            <w:pPr>
              <w:pStyle w:val="B1"/>
            </w:pPr>
            <w:r>
              <w:tab/>
              <w:t>If the same information on User Info IDs of Remote UE and UE-to-Network Relay is received from different ProSe UEs, the 5G ProSe Intermediate UE-to-Network Relay may select a Solicitation message to be sent to the next hop based on various criteria (e.g. hop count, delay, channel quality of received messages, etc.).</w:t>
            </w:r>
          </w:p>
          <w:p w14:paraId="2255C0D7" w14:textId="49173E88" w:rsidR="00742A50" w:rsidRPr="00742A50" w:rsidRDefault="00742A50" w:rsidP="00ED19C9">
            <w:pPr>
              <w:spacing w:after="120"/>
              <w:rPr>
                <w:rFonts w:eastAsiaTheme="minorEastAsia"/>
                <w:bCs/>
                <w:lang w:eastAsia="ko-KR"/>
              </w:rPr>
            </w:pPr>
            <w:r w:rsidRPr="009062E6">
              <w:rPr>
                <w:rFonts w:eastAsiaTheme="minorEastAsia" w:hint="eastAsia"/>
                <w:bCs/>
                <w:color w:val="EE0000"/>
                <w:lang w:eastAsia="ko-KR"/>
              </w:rPr>
              <w:t>&lt;omitted&gt;</w:t>
            </w:r>
          </w:p>
        </w:tc>
      </w:tr>
    </w:tbl>
    <w:p w14:paraId="3AB0566E" w14:textId="465A3D80" w:rsidR="0004368C" w:rsidRPr="0004368C" w:rsidRDefault="00742A50" w:rsidP="00ED19C9">
      <w:pPr>
        <w:spacing w:after="12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RAN2 can follow the same procedure </w:t>
      </w:r>
      <w:r w:rsidR="0004368C">
        <w:rPr>
          <w:rFonts w:eastAsiaTheme="minorEastAsia" w:hint="eastAsia"/>
          <w:bCs/>
          <w:lang w:val="en-US" w:eastAsia="ko-KR"/>
        </w:rPr>
        <w:t xml:space="preserve">as the SA2 spec for the discovery </w:t>
      </w:r>
      <w:r>
        <w:rPr>
          <w:rFonts w:eastAsiaTheme="minorEastAsia" w:hint="eastAsia"/>
          <w:bCs/>
          <w:lang w:val="en-US" w:eastAsia="ko-KR"/>
        </w:rPr>
        <w:t>response message</w:t>
      </w:r>
      <w:r w:rsidR="0004368C">
        <w:rPr>
          <w:rFonts w:eastAsiaTheme="minorEastAsia" w:hint="eastAsia"/>
          <w:bCs/>
          <w:lang w:val="en-US" w:eastAsia="ko-KR"/>
        </w:rPr>
        <w:t xml:space="preserve"> delivery. So, RAN2 confirm</w:t>
      </w:r>
      <w:r w:rsidR="009062E6">
        <w:rPr>
          <w:rFonts w:eastAsiaTheme="minorEastAsia" w:hint="eastAsia"/>
          <w:bCs/>
          <w:lang w:val="en-US" w:eastAsia="ko-KR"/>
        </w:rPr>
        <w:t>s</w:t>
      </w:r>
      <w:r w:rsidR="0004368C">
        <w:rPr>
          <w:rFonts w:eastAsiaTheme="minorEastAsia" w:hint="eastAsia"/>
          <w:bCs/>
          <w:lang w:val="en-US" w:eastAsia="ko-KR"/>
        </w:rPr>
        <w:t xml:space="preserve"> whether the discovery response message can be generated at the </w:t>
      </w:r>
      <w:r w:rsidR="0004368C">
        <w:rPr>
          <w:rFonts w:eastAsiaTheme="minorEastAsia"/>
          <w:bCs/>
          <w:lang w:val="en-US" w:eastAsia="ko-KR"/>
        </w:rPr>
        <w:t>intermediate</w:t>
      </w:r>
      <w:r w:rsidR="0004368C">
        <w:rPr>
          <w:rFonts w:eastAsiaTheme="minorEastAsia" w:hint="eastAsia"/>
          <w:bCs/>
          <w:lang w:val="en-US" w:eastAsia="ko-KR"/>
        </w:rPr>
        <w:t xml:space="preserve"> Relay UE, not the last Relay UE, without forwarding the </w:t>
      </w:r>
      <w:r w:rsidR="0004368C">
        <w:rPr>
          <w:rFonts w:eastAsiaTheme="minorEastAsia"/>
          <w:bCs/>
          <w:lang w:val="en-US" w:eastAsia="ko-KR"/>
        </w:rPr>
        <w:t>solicitation</w:t>
      </w:r>
      <w:r w:rsidR="0004368C">
        <w:rPr>
          <w:rFonts w:eastAsiaTheme="minorEastAsia" w:hint="eastAsia"/>
          <w:bCs/>
          <w:lang w:val="en-US" w:eastAsia="ko-KR"/>
        </w:rPr>
        <w:t xml:space="preserve"> message toward the last Relay UE, if the </w:t>
      </w:r>
      <w:r w:rsidR="0004368C">
        <w:rPr>
          <w:rFonts w:eastAsiaTheme="minorEastAsia"/>
          <w:bCs/>
          <w:lang w:val="en-US" w:eastAsia="ko-KR"/>
        </w:rPr>
        <w:t>intermediate</w:t>
      </w:r>
      <w:r w:rsidR="0004368C">
        <w:rPr>
          <w:rFonts w:eastAsiaTheme="minorEastAsia" w:hint="eastAsia"/>
          <w:bCs/>
          <w:lang w:val="en-US" w:eastAsia="ko-KR"/>
        </w:rPr>
        <w:t xml:space="preserve"> Relay UE </w:t>
      </w:r>
      <w:r w:rsidR="0004368C">
        <w:rPr>
          <w:rFonts w:eastAsiaTheme="minorEastAsia"/>
          <w:bCs/>
          <w:lang w:val="en-US" w:eastAsia="ko-KR"/>
        </w:rPr>
        <w:t>already</w:t>
      </w:r>
      <w:r w:rsidR="0004368C">
        <w:rPr>
          <w:rFonts w:eastAsiaTheme="minorEastAsia" w:hint="eastAsia"/>
          <w:bCs/>
          <w:lang w:val="en-US" w:eastAsia="ko-KR"/>
        </w:rPr>
        <w:t xml:space="preserve"> has a PC5 link with its parent UE. When the </w:t>
      </w:r>
      <w:r w:rsidR="0004368C">
        <w:rPr>
          <w:rFonts w:eastAsiaTheme="minorEastAsia"/>
          <w:bCs/>
          <w:lang w:val="en-US" w:eastAsia="ko-KR"/>
        </w:rPr>
        <w:t>intermediate</w:t>
      </w:r>
      <w:r w:rsidR="0004368C">
        <w:rPr>
          <w:rFonts w:eastAsiaTheme="minorEastAsia" w:hint="eastAsia"/>
          <w:bCs/>
          <w:lang w:val="en-US" w:eastAsia="ko-KR"/>
        </w:rPr>
        <w:t xml:space="preserve"> Relay UE sends the response message without forwarding the </w:t>
      </w:r>
      <w:r w:rsidR="0004368C">
        <w:rPr>
          <w:rFonts w:eastAsiaTheme="minorEastAsia"/>
          <w:bCs/>
          <w:lang w:val="en-US" w:eastAsia="ko-KR"/>
        </w:rPr>
        <w:t>solicitation</w:t>
      </w:r>
      <w:r w:rsidR="0004368C">
        <w:rPr>
          <w:rFonts w:eastAsiaTheme="minorEastAsia" w:hint="eastAsia"/>
          <w:bCs/>
          <w:lang w:val="en-US" w:eastAsia="ko-KR"/>
        </w:rPr>
        <w:t xml:space="preserve"> message, the </w:t>
      </w:r>
      <w:r w:rsidR="0004368C">
        <w:rPr>
          <w:rFonts w:eastAsiaTheme="minorEastAsia"/>
          <w:bCs/>
          <w:lang w:val="en-US" w:eastAsia="ko-KR"/>
        </w:rPr>
        <w:t>intermediate</w:t>
      </w:r>
      <w:r w:rsidR="0004368C">
        <w:rPr>
          <w:rFonts w:eastAsiaTheme="minorEastAsia" w:hint="eastAsia"/>
          <w:bCs/>
          <w:lang w:val="en-US" w:eastAsia="ko-KR"/>
        </w:rPr>
        <w:t xml:space="preserve"> Relay UE has to follow the PC5 AS layer condition</w:t>
      </w:r>
      <w:r w:rsidR="003B7D83">
        <w:rPr>
          <w:rFonts w:eastAsiaTheme="minorEastAsia" w:hint="eastAsia"/>
          <w:bCs/>
          <w:lang w:val="en-US" w:eastAsia="ko-KR"/>
        </w:rPr>
        <w:t xml:space="preserve"> (e.g., PC5-RSRP)</w:t>
      </w:r>
      <w:r w:rsidR="0004368C">
        <w:rPr>
          <w:rFonts w:eastAsiaTheme="minorEastAsia" w:hint="eastAsia"/>
          <w:bCs/>
          <w:lang w:val="en-US" w:eastAsia="ko-KR"/>
        </w:rPr>
        <w:t xml:space="preserve"> </w:t>
      </w:r>
      <w:r w:rsidR="004F5B5C">
        <w:rPr>
          <w:rFonts w:eastAsiaTheme="minorEastAsia" w:hint="eastAsia"/>
          <w:bCs/>
          <w:lang w:val="en-US" w:eastAsia="ko-KR"/>
        </w:rPr>
        <w:t>in</w:t>
      </w:r>
      <w:r w:rsidR="0004368C">
        <w:rPr>
          <w:rFonts w:eastAsiaTheme="minorEastAsia" w:hint="eastAsia"/>
          <w:bCs/>
          <w:lang w:val="en-US" w:eastAsia="ko-KR"/>
        </w:rPr>
        <w:t xml:space="preserve"> the same </w:t>
      </w:r>
      <w:r w:rsidR="004F5B5C">
        <w:rPr>
          <w:rFonts w:eastAsiaTheme="minorEastAsia" w:hint="eastAsia"/>
          <w:bCs/>
          <w:lang w:val="en-US" w:eastAsia="ko-KR"/>
        </w:rPr>
        <w:t xml:space="preserve">way </w:t>
      </w:r>
      <w:r w:rsidR="0004368C">
        <w:rPr>
          <w:rFonts w:eastAsiaTheme="minorEastAsia" w:hint="eastAsia"/>
          <w:bCs/>
          <w:lang w:val="en-US" w:eastAsia="ko-KR"/>
        </w:rPr>
        <w:t>as the last Relay UE.</w:t>
      </w:r>
    </w:p>
    <w:p w14:paraId="29C95A39" w14:textId="444F210E" w:rsidR="00FE11A6" w:rsidRPr="00FE11A6" w:rsidRDefault="0004368C" w:rsidP="00ED19C9">
      <w:pPr>
        <w:spacing w:after="120"/>
        <w:rPr>
          <w:rFonts w:eastAsiaTheme="minorEastAsia"/>
          <w:b/>
          <w:lang w:val="en-US" w:eastAsia="ko-KR"/>
        </w:rPr>
      </w:pPr>
      <w:r w:rsidRPr="0004368C">
        <w:rPr>
          <w:rFonts w:eastAsiaTheme="minorEastAsia" w:hint="eastAsia"/>
          <w:b/>
          <w:lang w:val="en-US" w:eastAsia="ko-KR"/>
        </w:rPr>
        <w:t>Proposal 1:</w:t>
      </w:r>
      <w:r w:rsidR="00FE11A6">
        <w:rPr>
          <w:rFonts w:eastAsiaTheme="minorEastAsia" w:hint="eastAsia"/>
          <w:b/>
          <w:lang w:val="en-US" w:eastAsia="ko-KR"/>
        </w:rPr>
        <w:t xml:space="preserve"> RAN2 confirm</w:t>
      </w:r>
      <w:r w:rsidR="00EC5C52">
        <w:rPr>
          <w:rFonts w:eastAsiaTheme="minorEastAsia" w:hint="eastAsia"/>
          <w:b/>
          <w:lang w:val="en-US" w:eastAsia="ko-KR"/>
        </w:rPr>
        <w:t>s</w:t>
      </w:r>
      <w:r w:rsidRPr="0004368C">
        <w:rPr>
          <w:rFonts w:eastAsiaTheme="minorEastAsia" w:hint="eastAsia"/>
          <w:b/>
          <w:lang w:val="en-US" w:eastAsia="ko-KR"/>
        </w:rPr>
        <w:t xml:space="preserve"> </w:t>
      </w:r>
      <w:r w:rsidR="00FE11A6">
        <w:rPr>
          <w:rFonts w:eastAsiaTheme="minorEastAsia" w:hint="eastAsia"/>
          <w:b/>
          <w:lang w:val="en-US" w:eastAsia="ko-KR"/>
        </w:rPr>
        <w:t>the SA2</w:t>
      </w:r>
      <w:r w:rsidR="00FE11A6">
        <w:rPr>
          <w:rFonts w:eastAsiaTheme="minorEastAsia"/>
          <w:b/>
          <w:lang w:val="en-US" w:eastAsia="ko-KR"/>
        </w:rPr>
        <w:t>’</w:t>
      </w:r>
      <w:r w:rsidR="00FE11A6">
        <w:rPr>
          <w:rFonts w:eastAsiaTheme="minorEastAsia" w:hint="eastAsia"/>
          <w:b/>
          <w:lang w:val="en-US" w:eastAsia="ko-KR"/>
        </w:rPr>
        <w:t>s understanding such as:</w:t>
      </w:r>
    </w:p>
    <w:p w14:paraId="0BD789A0" w14:textId="364BFDE6" w:rsidR="00ED19C9" w:rsidRPr="00370DA5" w:rsidRDefault="0004368C" w:rsidP="00370DA5">
      <w:pPr>
        <w:pStyle w:val="afa"/>
        <w:numPr>
          <w:ilvl w:val="0"/>
          <w:numId w:val="29"/>
        </w:numPr>
        <w:spacing w:after="120"/>
        <w:ind w:leftChars="0"/>
        <w:rPr>
          <w:rFonts w:ascii="Times New Roman" w:eastAsiaTheme="minorEastAsia" w:hAnsi="Times New Roman"/>
          <w:b/>
        </w:rPr>
      </w:pPr>
      <w:r w:rsidRPr="00370DA5">
        <w:rPr>
          <w:rFonts w:ascii="Times New Roman" w:eastAsiaTheme="minorEastAsia" w:hAnsi="Times New Roman"/>
          <w:b/>
        </w:rPr>
        <w:t xml:space="preserve">For discovery </w:t>
      </w:r>
      <w:r w:rsidRPr="00370DA5">
        <w:rPr>
          <w:rFonts w:ascii="Times New Roman" w:hAnsi="Times New Roman"/>
          <w:b/>
        </w:rPr>
        <w:t xml:space="preserve">model B, if </w:t>
      </w:r>
      <w:r w:rsidR="003F37B4" w:rsidRPr="00370DA5">
        <w:rPr>
          <w:rFonts w:ascii="Times New Roman" w:hAnsi="Times New Roman"/>
          <w:b/>
        </w:rPr>
        <w:t>an intermediate Relay UE</w:t>
      </w:r>
      <w:r w:rsidRPr="00370DA5">
        <w:rPr>
          <w:rFonts w:ascii="Times New Roman" w:hAnsi="Times New Roman"/>
          <w:b/>
        </w:rPr>
        <w:t xml:space="preserve"> </w:t>
      </w:r>
      <w:r w:rsidR="00FE11A6" w:rsidRPr="00370DA5">
        <w:rPr>
          <w:rFonts w:ascii="Times New Roman" w:hAnsi="Times New Roman"/>
          <w:b/>
        </w:rPr>
        <w:t xml:space="preserve">already </w:t>
      </w:r>
      <w:r w:rsidR="003F37B4" w:rsidRPr="00370DA5">
        <w:rPr>
          <w:rFonts w:ascii="Times New Roman" w:hAnsi="Times New Roman"/>
          <w:b/>
        </w:rPr>
        <w:t xml:space="preserve">has </w:t>
      </w:r>
      <w:r w:rsidR="004F5B5C" w:rsidRPr="00370DA5">
        <w:rPr>
          <w:rFonts w:ascii="Times New Roman" w:hAnsi="Times New Roman"/>
          <w:b/>
        </w:rPr>
        <w:t xml:space="preserve">an </w:t>
      </w:r>
      <w:r w:rsidRPr="00370DA5">
        <w:rPr>
          <w:rFonts w:ascii="Times New Roman" w:hAnsi="Times New Roman"/>
          <w:b/>
        </w:rPr>
        <w:t xml:space="preserve">PC5 </w:t>
      </w:r>
      <w:r w:rsidR="003F37B4" w:rsidRPr="00370DA5">
        <w:rPr>
          <w:rFonts w:ascii="Times New Roman" w:hAnsi="Times New Roman"/>
          <w:b/>
        </w:rPr>
        <w:t>connection with a</w:t>
      </w:r>
      <w:r w:rsidRPr="00370DA5">
        <w:rPr>
          <w:rFonts w:ascii="Times New Roman" w:hAnsi="Times New Roman"/>
          <w:b/>
        </w:rPr>
        <w:t xml:space="preserve"> parent UE, the intermediate Relay UE can send a response message toward </w:t>
      </w:r>
      <w:r w:rsidR="004F5B5C" w:rsidRPr="00370DA5">
        <w:rPr>
          <w:rFonts w:ascii="Times New Roman" w:hAnsi="Times New Roman"/>
          <w:b/>
        </w:rPr>
        <w:t xml:space="preserve">the </w:t>
      </w:r>
      <w:r w:rsidRPr="00370DA5">
        <w:rPr>
          <w:rFonts w:ascii="Times New Roman" w:hAnsi="Times New Roman"/>
          <w:b/>
        </w:rPr>
        <w:t xml:space="preserve">Remote UE without forwarding the solicitation message to its parent UE. </w:t>
      </w:r>
      <w:r w:rsidRPr="00370DA5">
        <w:rPr>
          <w:rFonts w:ascii="Times New Roman" w:eastAsiaTheme="minorEastAsia" w:hAnsi="Times New Roman"/>
          <w:b/>
        </w:rPr>
        <w:t xml:space="preserve"> </w:t>
      </w:r>
    </w:p>
    <w:p w14:paraId="6EC96C82" w14:textId="5B7B2383" w:rsidR="0004368C" w:rsidRPr="0004368C" w:rsidRDefault="00BC129D" w:rsidP="0004368C">
      <w:pPr>
        <w:rPr>
          <w:rFonts w:eastAsiaTheme="minorEastAsia"/>
          <w:b/>
          <w:lang w:val="en-US" w:eastAsia="ko-KR"/>
        </w:rPr>
      </w:pPr>
      <w:bookmarkStart w:id="1" w:name="_Hlk197377581"/>
      <w:r w:rsidRPr="0004368C">
        <w:rPr>
          <w:rFonts w:eastAsiaTheme="minorEastAsia" w:hint="eastAsia"/>
          <w:b/>
          <w:lang w:val="en-US" w:eastAsia="ko-KR"/>
        </w:rPr>
        <w:t xml:space="preserve">Proposal 2: </w:t>
      </w:r>
      <w:r w:rsidRPr="0004368C">
        <w:rPr>
          <w:rFonts w:eastAsiaTheme="minorEastAsia"/>
          <w:b/>
          <w:lang w:val="en-US" w:eastAsia="ko-KR"/>
        </w:rPr>
        <w:t xml:space="preserve">For </w:t>
      </w:r>
      <w:r>
        <w:rPr>
          <w:rFonts w:eastAsiaTheme="minorEastAsia" w:hint="eastAsia"/>
          <w:b/>
          <w:lang w:val="en-US" w:eastAsia="ko-KR"/>
        </w:rPr>
        <w:t xml:space="preserve">the </w:t>
      </w:r>
      <w:r w:rsidRPr="0004368C">
        <w:rPr>
          <w:rFonts w:eastAsiaTheme="minorEastAsia"/>
          <w:b/>
          <w:lang w:val="en-US" w:eastAsia="ko-KR"/>
        </w:rPr>
        <w:t xml:space="preserve">discovery model B, if </w:t>
      </w:r>
      <w:r>
        <w:rPr>
          <w:rFonts w:eastAsiaTheme="minorEastAsia" w:hint="eastAsia"/>
          <w:b/>
          <w:lang w:val="en-US" w:eastAsia="ko-KR"/>
        </w:rPr>
        <w:t xml:space="preserve">the </w:t>
      </w:r>
      <w:r>
        <w:rPr>
          <w:rFonts w:eastAsiaTheme="minorEastAsia"/>
          <w:b/>
          <w:lang w:val="en-US" w:eastAsia="ko-KR"/>
        </w:rPr>
        <w:t>intermediate</w:t>
      </w:r>
      <w:r>
        <w:rPr>
          <w:rFonts w:eastAsiaTheme="minorEastAsia" w:hint="eastAsia"/>
          <w:b/>
          <w:lang w:val="en-US" w:eastAsia="ko-KR"/>
        </w:rPr>
        <w:t xml:space="preserve"> Relay UE can generate the response message without forwarding the received </w:t>
      </w:r>
      <w:r>
        <w:rPr>
          <w:rFonts w:eastAsiaTheme="minorEastAsia"/>
          <w:b/>
          <w:lang w:val="en-US" w:eastAsia="ko-KR"/>
        </w:rPr>
        <w:t>solicitation</w:t>
      </w:r>
      <w:r>
        <w:rPr>
          <w:rFonts w:eastAsiaTheme="minorEastAsia" w:hint="eastAsia"/>
          <w:b/>
          <w:lang w:val="en-US" w:eastAsia="ko-KR"/>
        </w:rPr>
        <w:t xml:space="preserve"> message</w:t>
      </w:r>
      <w:r w:rsidRPr="0004368C">
        <w:rPr>
          <w:rFonts w:eastAsiaTheme="minorEastAsia"/>
          <w:b/>
          <w:lang w:val="en-US" w:eastAsia="ko-KR"/>
        </w:rPr>
        <w:t>, the intermediate Relay UE needs to check the PC5 AS condition</w:t>
      </w:r>
      <w:r>
        <w:rPr>
          <w:rFonts w:eastAsiaTheme="minorEastAsia" w:hint="eastAsia"/>
          <w:b/>
          <w:lang w:val="en-US" w:eastAsia="ko-KR"/>
        </w:rPr>
        <w:t xml:space="preserve"> (e.g., PC5-RSRP)</w:t>
      </w:r>
      <w:r w:rsidRPr="0004368C">
        <w:rPr>
          <w:rFonts w:eastAsiaTheme="minorEastAsia"/>
          <w:b/>
          <w:lang w:val="en-US" w:eastAsia="ko-KR"/>
        </w:rPr>
        <w:t xml:space="preserve"> before sending </w:t>
      </w:r>
      <w:r w:rsidRPr="0004368C">
        <w:rPr>
          <w:rFonts w:eastAsiaTheme="minorEastAsia" w:hint="eastAsia"/>
          <w:b/>
          <w:lang w:val="en-US" w:eastAsia="ko-KR"/>
        </w:rPr>
        <w:t xml:space="preserve">a </w:t>
      </w:r>
      <w:r w:rsidRPr="0004368C">
        <w:rPr>
          <w:rFonts w:eastAsiaTheme="minorEastAsia"/>
          <w:b/>
          <w:lang w:val="en-US" w:eastAsia="ko-KR"/>
        </w:rPr>
        <w:t>discovery response message towards the Remote UE</w:t>
      </w:r>
      <w:r w:rsidR="0004368C" w:rsidRPr="0004368C">
        <w:rPr>
          <w:rFonts w:eastAsiaTheme="minorEastAsia"/>
          <w:b/>
          <w:lang w:val="en-US" w:eastAsia="ko-KR"/>
        </w:rPr>
        <w:t>.</w:t>
      </w:r>
      <w:bookmarkEnd w:id="1"/>
    </w:p>
    <w:p w14:paraId="0C958ED8" w14:textId="77777777" w:rsidR="00ED19C9" w:rsidRDefault="00ED19C9" w:rsidP="00ED19C9">
      <w:pPr>
        <w:spacing w:after="120"/>
        <w:rPr>
          <w:rFonts w:eastAsiaTheme="minorEastAsia"/>
          <w:bCs/>
          <w:lang w:val="en-US" w:eastAsia="ko-KR"/>
        </w:rPr>
      </w:pPr>
    </w:p>
    <w:p w14:paraId="2BCDE148" w14:textId="2A5A96AA" w:rsidR="007C2061" w:rsidRPr="003D594E" w:rsidRDefault="007C2061" w:rsidP="00817D7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3839CC1C" w14:textId="77777777" w:rsidR="00854C89" w:rsidRPr="00FE11A6" w:rsidRDefault="00854C89" w:rsidP="00854C89">
      <w:pPr>
        <w:spacing w:after="120"/>
        <w:rPr>
          <w:rFonts w:eastAsiaTheme="minorEastAsia"/>
          <w:b/>
          <w:lang w:val="en-US" w:eastAsia="ko-KR"/>
        </w:rPr>
      </w:pPr>
      <w:r w:rsidRPr="0004368C">
        <w:rPr>
          <w:rFonts w:eastAsiaTheme="minorEastAsia" w:hint="eastAsia"/>
          <w:b/>
          <w:lang w:val="en-US" w:eastAsia="ko-KR"/>
        </w:rPr>
        <w:t>Proposal 1:</w:t>
      </w:r>
      <w:r>
        <w:rPr>
          <w:rFonts w:eastAsiaTheme="minorEastAsia" w:hint="eastAsia"/>
          <w:b/>
          <w:lang w:val="en-US" w:eastAsia="ko-KR"/>
        </w:rPr>
        <w:t xml:space="preserve"> RAN2 confirms</w:t>
      </w:r>
      <w:r w:rsidRPr="0004368C">
        <w:rPr>
          <w:rFonts w:eastAsiaTheme="minorEastAsia" w:hint="eastAsia"/>
          <w:b/>
          <w:lang w:val="en-US" w:eastAsia="ko-KR"/>
        </w:rPr>
        <w:t xml:space="preserve"> </w:t>
      </w:r>
      <w:r>
        <w:rPr>
          <w:rFonts w:eastAsiaTheme="minorEastAsia" w:hint="eastAsia"/>
          <w:b/>
          <w:lang w:val="en-US" w:eastAsia="ko-KR"/>
        </w:rPr>
        <w:t>the SA2</w:t>
      </w:r>
      <w:r>
        <w:rPr>
          <w:rFonts w:eastAsiaTheme="minorEastAsia"/>
          <w:b/>
          <w:lang w:val="en-US" w:eastAsia="ko-KR"/>
        </w:rPr>
        <w:t>’</w:t>
      </w:r>
      <w:r>
        <w:rPr>
          <w:rFonts w:eastAsiaTheme="minorEastAsia" w:hint="eastAsia"/>
          <w:b/>
          <w:lang w:val="en-US" w:eastAsia="ko-KR"/>
        </w:rPr>
        <w:t>s understanding such as:</w:t>
      </w:r>
    </w:p>
    <w:p w14:paraId="1C58173B" w14:textId="5EDDD9B0" w:rsidR="00854C89" w:rsidRPr="00370DA5" w:rsidRDefault="00854C89" w:rsidP="00370DA5">
      <w:pPr>
        <w:pStyle w:val="afa"/>
        <w:numPr>
          <w:ilvl w:val="0"/>
          <w:numId w:val="28"/>
        </w:numPr>
        <w:spacing w:after="120"/>
        <w:ind w:leftChars="0"/>
        <w:rPr>
          <w:rFonts w:ascii="Times New Roman" w:eastAsiaTheme="minorEastAsia" w:hAnsi="Times New Roman"/>
          <w:b/>
        </w:rPr>
      </w:pPr>
      <w:r w:rsidRPr="00370DA5">
        <w:rPr>
          <w:rFonts w:ascii="Times New Roman" w:eastAsiaTheme="minorEastAsia" w:hAnsi="Times New Roman"/>
          <w:b/>
        </w:rPr>
        <w:t xml:space="preserve">For </w:t>
      </w:r>
      <w:r w:rsidR="00370DA5">
        <w:rPr>
          <w:rFonts w:ascii="Times New Roman" w:eastAsiaTheme="minorEastAsia" w:hAnsi="Times New Roman" w:hint="eastAsia"/>
          <w:b/>
        </w:rPr>
        <w:t xml:space="preserve">the </w:t>
      </w:r>
      <w:r w:rsidRPr="00370DA5">
        <w:rPr>
          <w:rFonts w:ascii="Times New Roman" w:eastAsiaTheme="minorEastAsia" w:hAnsi="Times New Roman"/>
          <w:b/>
        </w:rPr>
        <w:t xml:space="preserve">discovery </w:t>
      </w:r>
      <w:r w:rsidRPr="00370DA5">
        <w:rPr>
          <w:rFonts w:ascii="Times New Roman" w:hAnsi="Times New Roman"/>
          <w:b/>
        </w:rPr>
        <w:t xml:space="preserve">model B, if an intermediate Relay UE already has an PC5 connection with a parent UE, the intermediate Relay UE can send a response message toward the Remote UE without forwarding the solicitation message to its parent UE. </w:t>
      </w:r>
      <w:r w:rsidRPr="00370DA5">
        <w:rPr>
          <w:rFonts w:ascii="Times New Roman" w:eastAsiaTheme="minorEastAsia" w:hAnsi="Times New Roman"/>
          <w:b/>
        </w:rPr>
        <w:t xml:space="preserve"> </w:t>
      </w:r>
    </w:p>
    <w:p w14:paraId="7A7FE9BA" w14:textId="77DC9269" w:rsidR="00854C89" w:rsidRPr="0004368C" w:rsidRDefault="00854C89" w:rsidP="00854C89">
      <w:pPr>
        <w:rPr>
          <w:rFonts w:eastAsiaTheme="minorEastAsia"/>
          <w:b/>
          <w:lang w:val="en-US" w:eastAsia="ko-KR"/>
        </w:rPr>
      </w:pPr>
      <w:r w:rsidRPr="0004368C">
        <w:rPr>
          <w:rFonts w:eastAsiaTheme="minorEastAsia" w:hint="eastAsia"/>
          <w:b/>
          <w:lang w:val="en-US" w:eastAsia="ko-KR"/>
        </w:rPr>
        <w:lastRenderedPageBreak/>
        <w:t xml:space="preserve">Proposal 2: </w:t>
      </w:r>
      <w:r w:rsidRPr="0004368C">
        <w:rPr>
          <w:rFonts w:eastAsiaTheme="minorEastAsia"/>
          <w:b/>
          <w:lang w:val="en-US" w:eastAsia="ko-KR"/>
        </w:rPr>
        <w:t xml:space="preserve">For </w:t>
      </w:r>
      <w:r w:rsidR="00370DA5">
        <w:rPr>
          <w:rFonts w:eastAsiaTheme="minorEastAsia" w:hint="eastAsia"/>
          <w:b/>
          <w:lang w:val="en-US" w:eastAsia="ko-KR"/>
        </w:rPr>
        <w:t xml:space="preserve">the </w:t>
      </w:r>
      <w:r w:rsidRPr="0004368C">
        <w:rPr>
          <w:rFonts w:eastAsiaTheme="minorEastAsia"/>
          <w:b/>
          <w:lang w:val="en-US" w:eastAsia="ko-KR"/>
        </w:rPr>
        <w:t xml:space="preserve">discovery model B, if </w:t>
      </w:r>
      <w:r>
        <w:rPr>
          <w:rFonts w:eastAsiaTheme="minorEastAsia" w:hint="eastAsia"/>
          <w:b/>
          <w:lang w:val="en-US" w:eastAsia="ko-KR"/>
        </w:rPr>
        <w:t xml:space="preserve">the </w:t>
      </w:r>
      <w:r>
        <w:rPr>
          <w:rFonts w:eastAsiaTheme="minorEastAsia"/>
          <w:b/>
          <w:lang w:val="en-US" w:eastAsia="ko-KR"/>
        </w:rPr>
        <w:t>intermediate</w:t>
      </w:r>
      <w:r>
        <w:rPr>
          <w:rFonts w:eastAsiaTheme="minorEastAsia" w:hint="eastAsia"/>
          <w:b/>
          <w:lang w:val="en-US" w:eastAsia="ko-KR"/>
        </w:rPr>
        <w:t xml:space="preserve"> Relay UE can generate the response message without forwarding the </w:t>
      </w:r>
      <w:r w:rsidR="00370DA5">
        <w:rPr>
          <w:rFonts w:eastAsiaTheme="minorEastAsia" w:hint="eastAsia"/>
          <w:b/>
          <w:lang w:val="en-US" w:eastAsia="ko-KR"/>
        </w:rPr>
        <w:t xml:space="preserve">received </w:t>
      </w:r>
      <w:r>
        <w:rPr>
          <w:rFonts w:eastAsiaTheme="minorEastAsia"/>
          <w:b/>
          <w:lang w:val="en-US" w:eastAsia="ko-KR"/>
        </w:rPr>
        <w:t>solicitation</w:t>
      </w:r>
      <w:r>
        <w:rPr>
          <w:rFonts w:eastAsiaTheme="minorEastAsia" w:hint="eastAsia"/>
          <w:b/>
          <w:lang w:val="en-US" w:eastAsia="ko-KR"/>
        </w:rPr>
        <w:t xml:space="preserve"> message</w:t>
      </w:r>
      <w:r w:rsidRPr="0004368C">
        <w:rPr>
          <w:rFonts w:eastAsiaTheme="minorEastAsia"/>
          <w:b/>
          <w:lang w:val="en-US" w:eastAsia="ko-KR"/>
        </w:rPr>
        <w:t>, the intermediate Relay UE needs to check the PC5 AS condition</w:t>
      </w:r>
      <w:r>
        <w:rPr>
          <w:rFonts w:eastAsiaTheme="minorEastAsia" w:hint="eastAsia"/>
          <w:b/>
          <w:lang w:val="en-US" w:eastAsia="ko-KR"/>
        </w:rPr>
        <w:t xml:space="preserve"> (e.g., PC5-RSRP)</w:t>
      </w:r>
      <w:r w:rsidRPr="0004368C">
        <w:rPr>
          <w:rFonts w:eastAsiaTheme="minorEastAsia"/>
          <w:b/>
          <w:lang w:val="en-US" w:eastAsia="ko-KR"/>
        </w:rPr>
        <w:t xml:space="preserve"> before sending </w:t>
      </w:r>
      <w:r w:rsidRPr="0004368C">
        <w:rPr>
          <w:rFonts w:eastAsiaTheme="minorEastAsia" w:hint="eastAsia"/>
          <w:b/>
          <w:lang w:val="en-US" w:eastAsia="ko-KR"/>
        </w:rPr>
        <w:t xml:space="preserve">a </w:t>
      </w:r>
      <w:r w:rsidRPr="0004368C">
        <w:rPr>
          <w:rFonts w:eastAsiaTheme="minorEastAsia"/>
          <w:b/>
          <w:lang w:val="en-US" w:eastAsia="ko-KR"/>
        </w:rPr>
        <w:t>discovery response message towards the Remote UE.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226BC228" w14:textId="4E750AA7" w:rsidR="00D3745D" w:rsidRPr="00723218" w:rsidRDefault="00D3745D" w:rsidP="00D3745D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iCs/>
          <w:lang w:eastAsia="ko-KR"/>
        </w:rPr>
      </w:pPr>
      <w:r w:rsidRPr="00417ECE">
        <w:rPr>
          <w:rFonts w:eastAsia="맑은 고딕"/>
          <w:i/>
          <w:iCs/>
          <w:lang w:eastAsia="ko-KR"/>
        </w:rPr>
        <w:t>RP-241609</w:t>
      </w:r>
      <w:r w:rsidRPr="00C610D5">
        <w:rPr>
          <w:rFonts w:eastAsia="맑은 고딕"/>
          <w:i/>
          <w:lang w:eastAsia="ko-KR"/>
        </w:rPr>
        <w:t xml:space="preserve">, </w:t>
      </w:r>
      <w:r w:rsidRPr="001C617D">
        <w:rPr>
          <w:rFonts w:eastAsia="맑은 고딕" w:hint="eastAsia"/>
          <w:i/>
          <w:iCs/>
          <w:lang w:eastAsia="ko-KR"/>
        </w:rPr>
        <w:t xml:space="preserve">Approved </w:t>
      </w:r>
      <w:r w:rsidRPr="001C617D">
        <w:rPr>
          <w:rFonts w:eastAsia="맑은 고딕"/>
          <w:i/>
          <w:iCs/>
          <w:lang w:eastAsia="ko-KR"/>
        </w:rPr>
        <w:t>WID: NR sidelink multi-hop relay,</w:t>
      </w:r>
      <w:r>
        <w:rPr>
          <w:rFonts w:eastAsia="맑은 고딕"/>
          <w:i/>
          <w:iCs/>
          <w:lang w:eastAsia="ko-KR"/>
        </w:rPr>
        <w:t xml:space="preserve"> </w:t>
      </w:r>
      <w:r w:rsidRPr="001C617D">
        <w:rPr>
          <w:rFonts w:eastAsia="맑은 고딕"/>
          <w:i/>
          <w:iCs/>
          <w:lang w:eastAsia="ko-KR"/>
        </w:rPr>
        <w:t>LG Electronics Inc.</w:t>
      </w:r>
      <w:r w:rsidRPr="001C617D">
        <w:rPr>
          <w:rFonts w:eastAsia="맑은 고딕" w:hint="eastAsia"/>
          <w:i/>
          <w:iCs/>
          <w:lang w:eastAsia="ko-KR"/>
        </w:rPr>
        <w:t xml:space="preserve">, </w:t>
      </w:r>
      <w:r w:rsidRPr="001C617D">
        <w:rPr>
          <w:rFonts w:eastAsia="맑은 고딕"/>
          <w:i/>
          <w:iCs/>
          <w:lang w:eastAsia="ko-KR"/>
        </w:rPr>
        <w:t>InterDigital</w:t>
      </w:r>
      <w:r w:rsidRPr="001C617D">
        <w:rPr>
          <w:rFonts w:eastAsia="맑은 고딕" w:hint="eastAsia"/>
          <w:i/>
          <w:iCs/>
          <w:lang w:eastAsia="ko-KR"/>
        </w:rPr>
        <w:t xml:space="preserve">, </w:t>
      </w:r>
      <w:proofErr w:type="gramStart"/>
      <w:r w:rsidRPr="001C617D">
        <w:rPr>
          <w:rFonts w:eastAsia="맑은 고딕" w:hint="eastAsia"/>
          <w:i/>
          <w:iCs/>
          <w:lang w:eastAsia="ko-KR"/>
        </w:rPr>
        <w:t>FirstNe</w:t>
      </w:r>
      <w:r w:rsidRPr="001C617D">
        <w:rPr>
          <w:rFonts w:eastAsia="맑은 고딕"/>
          <w:i/>
          <w:iCs/>
          <w:lang w:eastAsia="ko-KR"/>
        </w:rPr>
        <w:t>..</w:t>
      </w:r>
      <w:proofErr w:type="gramEnd"/>
    </w:p>
    <w:p w14:paraId="5E0809F7" w14:textId="2466FA42" w:rsidR="00D40A12" w:rsidRPr="00D3745D" w:rsidRDefault="00D40A12" w:rsidP="00A6384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iCs/>
          <w:lang w:eastAsia="ko-KR"/>
        </w:rPr>
      </w:pPr>
    </w:p>
    <w:p w14:paraId="0C6DB67C" w14:textId="77777777" w:rsidR="004D6A4A" w:rsidRPr="00A6384A" w:rsidRDefault="004D6A4A" w:rsidP="004D6A4A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sectPr w:rsidR="004D6A4A" w:rsidRPr="00A6384A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366C3" w14:textId="77777777" w:rsidR="00207FC0" w:rsidRDefault="00207FC0">
      <w:pPr>
        <w:pStyle w:val="1"/>
      </w:pPr>
      <w:r>
        <w:separator/>
      </w:r>
    </w:p>
  </w:endnote>
  <w:endnote w:type="continuationSeparator" w:id="0">
    <w:p w14:paraId="7C3F1C28" w14:textId="77777777" w:rsidR="00207FC0" w:rsidRDefault="00207FC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21949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3335B" w14:textId="77777777" w:rsidR="00207FC0" w:rsidRDefault="00207FC0">
      <w:pPr>
        <w:pStyle w:val="1"/>
      </w:pPr>
      <w:r>
        <w:separator/>
      </w:r>
    </w:p>
  </w:footnote>
  <w:footnote w:type="continuationSeparator" w:id="0">
    <w:p w14:paraId="05876FC0" w14:textId="77777777" w:rsidR="00207FC0" w:rsidRDefault="00207FC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A0B2B5"/>
    <w:multiLevelType w:val="singleLevel"/>
    <w:tmpl w:val="ADA0B2B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6F5992"/>
    <w:multiLevelType w:val="hybridMultilevel"/>
    <w:tmpl w:val="F7483D12"/>
    <w:lvl w:ilvl="0" w:tplc="E084D638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011E7C76"/>
    <w:multiLevelType w:val="hybridMultilevel"/>
    <w:tmpl w:val="3A9A9742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3220F5D"/>
    <w:multiLevelType w:val="hybridMultilevel"/>
    <w:tmpl w:val="F93AA960"/>
    <w:lvl w:ilvl="0" w:tplc="A2AC4B9C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3E260429"/>
    <w:multiLevelType w:val="hybridMultilevel"/>
    <w:tmpl w:val="A7E0AC00"/>
    <w:lvl w:ilvl="0" w:tplc="937C7C58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 w15:restartNumberingAfterBreak="0">
    <w:nsid w:val="63BF647D"/>
    <w:multiLevelType w:val="hybridMultilevel"/>
    <w:tmpl w:val="3D3A2B98"/>
    <w:lvl w:ilvl="0" w:tplc="11265012">
      <w:start w:val="3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1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BB55E1"/>
    <w:multiLevelType w:val="hybridMultilevel"/>
    <w:tmpl w:val="0988295E"/>
    <w:lvl w:ilvl="0" w:tplc="DFBE047A">
      <w:start w:val="2"/>
      <w:numFmt w:val="bullet"/>
      <w:lvlText w:val="-"/>
      <w:lvlJc w:val="left"/>
      <w:pPr>
        <w:ind w:left="64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4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AB70ED1"/>
    <w:multiLevelType w:val="hybridMultilevel"/>
    <w:tmpl w:val="5A98F4E4"/>
    <w:lvl w:ilvl="0" w:tplc="04090009">
      <w:start w:val="1"/>
      <w:numFmt w:val="bullet"/>
      <w:lvlText w:val=""/>
      <w:lvlJc w:val="left"/>
      <w:pPr>
        <w:ind w:left="96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7" w15:restartNumberingAfterBreak="0">
    <w:nsid w:val="7E0C5F94"/>
    <w:multiLevelType w:val="hybridMultilevel"/>
    <w:tmpl w:val="DA323F18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28"/>
  </w:num>
  <w:num w:numId="5">
    <w:abstractNumId w:val="17"/>
  </w:num>
  <w:num w:numId="6">
    <w:abstractNumId w:val="25"/>
  </w:num>
  <w:num w:numId="7">
    <w:abstractNumId w:val="13"/>
  </w:num>
  <w:num w:numId="8">
    <w:abstractNumId w:val="20"/>
  </w:num>
  <w:num w:numId="9">
    <w:abstractNumId w:val="22"/>
  </w:num>
  <w:num w:numId="10">
    <w:abstractNumId w:val="8"/>
  </w:num>
  <w:num w:numId="11">
    <w:abstractNumId w:val="21"/>
  </w:num>
  <w:num w:numId="12">
    <w:abstractNumId w:val="23"/>
  </w:num>
  <w:num w:numId="13">
    <w:abstractNumId w:val="18"/>
  </w:num>
  <w:num w:numId="14">
    <w:abstractNumId w:val="6"/>
  </w:num>
  <w:num w:numId="15">
    <w:abstractNumId w:val="7"/>
  </w:num>
  <w:num w:numId="16">
    <w:abstractNumId w:val="9"/>
  </w:num>
  <w:num w:numId="17">
    <w:abstractNumId w:val="12"/>
  </w:num>
  <w:num w:numId="18">
    <w:abstractNumId w:val="4"/>
  </w:num>
  <w:num w:numId="19">
    <w:abstractNumId w:val="2"/>
  </w:num>
  <w:num w:numId="20">
    <w:abstractNumId w:val="26"/>
  </w:num>
  <w:num w:numId="21">
    <w:abstractNumId w:val="0"/>
  </w:num>
  <w:num w:numId="22">
    <w:abstractNumId w:val="3"/>
  </w:num>
  <w:num w:numId="23">
    <w:abstractNumId w:val="27"/>
  </w:num>
  <w:num w:numId="24">
    <w:abstractNumId w:val="1"/>
  </w:num>
  <w:num w:numId="25">
    <w:abstractNumId w:val="11"/>
  </w:num>
  <w:num w:numId="26">
    <w:abstractNumId w:val="24"/>
  </w:num>
  <w:num w:numId="27">
    <w:abstractNumId w:val="10"/>
  </w:num>
  <w:num w:numId="28">
    <w:abstractNumId w:val="14"/>
  </w:num>
  <w:num w:numId="29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0A3D"/>
    <w:rsid w:val="00000D8F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117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FC"/>
    <w:rsid w:val="000107D7"/>
    <w:rsid w:val="00010BDB"/>
    <w:rsid w:val="0001115F"/>
    <w:rsid w:val="000115EF"/>
    <w:rsid w:val="000116D9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DD6"/>
    <w:rsid w:val="00017FB9"/>
    <w:rsid w:val="00020372"/>
    <w:rsid w:val="00020396"/>
    <w:rsid w:val="0002069F"/>
    <w:rsid w:val="000208AD"/>
    <w:rsid w:val="0002092A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0B8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4D3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75E"/>
    <w:rsid w:val="000358D3"/>
    <w:rsid w:val="00035995"/>
    <w:rsid w:val="00035D1F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68C"/>
    <w:rsid w:val="000438F3"/>
    <w:rsid w:val="00043A70"/>
    <w:rsid w:val="00043C90"/>
    <w:rsid w:val="00043E77"/>
    <w:rsid w:val="00044419"/>
    <w:rsid w:val="00044656"/>
    <w:rsid w:val="00044FDE"/>
    <w:rsid w:val="0004516B"/>
    <w:rsid w:val="00045246"/>
    <w:rsid w:val="0004543C"/>
    <w:rsid w:val="000459DE"/>
    <w:rsid w:val="00045FFC"/>
    <w:rsid w:val="000464D4"/>
    <w:rsid w:val="00046567"/>
    <w:rsid w:val="000467BD"/>
    <w:rsid w:val="000467CC"/>
    <w:rsid w:val="00046961"/>
    <w:rsid w:val="00046AC0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45A"/>
    <w:rsid w:val="000526DD"/>
    <w:rsid w:val="000526DE"/>
    <w:rsid w:val="000530E4"/>
    <w:rsid w:val="00053587"/>
    <w:rsid w:val="0005372D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079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67D88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239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77FEA"/>
    <w:rsid w:val="00080BED"/>
    <w:rsid w:val="0008113D"/>
    <w:rsid w:val="00081444"/>
    <w:rsid w:val="00081552"/>
    <w:rsid w:val="000815D5"/>
    <w:rsid w:val="00081635"/>
    <w:rsid w:val="000819ED"/>
    <w:rsid w:val="00081AAB"/>
    <w:rsid w:val="000820A0"/>
    <w:rsid w:val="00082459"/>
    <w:rsid w:val="0008253E"/>
    <w:rsid w:val="00082D9D"/>
    <w:rsid w:val="00082DCF"/>
    <w:rsid w:val="00082DF1"/>
    <w:rsid w:val="00082EF0"/>
    <w:rsid w:val="000830EC"/>
    <w:rsid w:val="00083B01"/>
    <w:rsid w:val="00083CF8"/>
    <w:rsid w:val="00085389"/>
    <w:rsid w:val="0008580E"/>
    <w:rsid w:val="000861A7"/>
    <w:rsid w:val="000869D3"/>
    <w:rsid w:val="00086AB0"/>
    <w:rsid w:val="00086B56"/>
    <w:rsid w:val="00086C95"/>
    <w:rsid w:val="00087536"/>
    <w:rsid w:val="00087774"/>
    <w:rsid w:val="00087A1A"/>
    <w:rsid w:val="00087E85"/>
    <w:rsid w:val="00087F24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5ED"/>
    <w:rsid w:val="00092741"/>
    <w:rsid w:val="00092A64"/>
    <w:rsid w:val="00092AB0"/>
    <w:rsid w:val="0009365C"/>
    <w:rsid w:val="00093704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20C"/>
    <w:rsid w:val="000965C3"/>
    <w:rsid w:val="00096668"/>
    <w:rsid w:val="00096BDC"/>
    <w:rsid w:val="000975C7"/>
    <w:rsid w:val="00097E76"/>
    <w:rsid w:val="000A0150"/>
    <w:rsid w:val="000A04F5"/>
    <w:rsid w:val="000A0A3D"/>
    <w:rsid w:val="000A1231"/>
    <w:rsid w:val="000A129B"/>
    <w:rsid w:val="000A14B6"/>
    <w:rsid w:val="000A14C3"/>
    <w:rsid w:val="000A1543"/>
    <w:rsid w:val="000A1CDE"/>
    <w:rsid w:val="000A2184"/>
    <w:rsid w:val="000A2578"/>
    <w:rsid w:val="000A28A5"/>
    <w:rsid w:val="000A2B02"/>
    <w:rsid w:val="000A3649"/>
    <w:rsid w:val="000A3977"/>
    <w:rsid w:val="000A3AD8"/>
    <w:rsid w:val="000A4D8E"/>
    <w:rsid w:val="000A4FEB"/>
    <w:rsid w:val="000A5250"/>
    <w:rsid w:val="000A57B4"/>
    <w:rsid w:val="000A57E1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009"/>
    <w:rsid w:val="000B21E2"/>
    <w:rsid w:val="000B268E"/>
    <w:rsid w:val="000B26E0"/>
    <w:rsid w:val="000B2DBC"/>
    <w:rsid w:val="000B32DC"/>
    <w:rsid w:val="000B3819"/>
    <w:rsid w:val="000B391F"/>
    <w:rsid w:val="000B3C47"/>
    <w:rsid w:val="000B403C"/>
    <w:rsid w:val="000B472B"/>
    <w:rsid w:val="000B480F"/>
    <w:rsid w:val="000B48CA"/>
    <w:rsid w:val="000B49F7"/>
    <w:rsid w:val="000B4AEE"/>
    <w:rsid w:val="000B4C10"/>
    <w:rsid w:val="000B59C4"/>
    <w:rsid w:val="000B5A58"/>
    <w:rsid w:val="000B5B4D"/>
    <w:rsid w:val="000B5C84"/>
    <w:rsid w:val="000B6525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610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4C4D"/>
    <w:rsid w:val="000C51B3"/>
    <w:rsid w:val="000C661C"/>
    <w:rsid w:val="000C6642"/>
    <w:rsid w:val="000C6CAA"/>
    <w:rsid w:val="000C6DD4"/>
    <w:rsid w:val="000C6E70"/>
    <w:rsid w:val="000C7119"/>
    <w:rsid w:val="000C73EF"/>
    <w:rsid w:val="000C7568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6C6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94D"/>
    <w:rsid w:val="000E39A1"/>
    <w:rsid w:val="000E3BE6"/>
    <w:rsid w:val="000E4371"/>
    <w:rsid w:val="000E45D5"/>
    <w:rsid w:val="000E58CA"/>
    <w:rsid w:val="000E5A10"/>
    <w:rsid w:val="000E5B23"/>
    <w:rsid w:val="000E6068"/>
    <w:rsid w:val="000E61FD"/>
    <w:rsid w:val="000E6730"/>
    <w:rsid w:val="000E6924"/>
    <w:rsid w:val="000E6AD0"/>
    <w:rsid w:val="000E7078"/>
    <w:rsid w:val="000E71AE"/>
    <w:rsid w:val="000E72C6"/>
    <w:rsid w:val="000F0BD5"/>
    <w:rsid w:val="000F14F2"/>
    <w:rsid w:val="000F17E0"/>
    <w:rsid w:val="000F1992"/>
    <w:rsid w:val="000F1D45"/>
    <w:rsid w:val="000F20BF"/>
    <w:rsid w:val="000F219D"/>
    <w:rsid w:val="000F22DF"/>
    <w:rsid w:val="000F27E0"/>
    <w:rsid w:val="000F294B"/>
    <w:rsid w:val="000F3087"/>
    <w:rsid w:val="000F403D"/>
    <w:rsid w:val="000F4898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0F7F98"/>
    <w:rsid w:val="001000BD"/>
    <w:rsid w:val="00100307"/>
    <w:rsid w:val="00101167"/>
    <w:rsid w:val="00101CF1"/>
    <w:rsid w:val="0010242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AA1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1F4"/>
    <w:rsid w:val="00116315"/>
    <w:rsid w:val="00116F59"/>
    <w:rsid w:val="001177DD"/>
    <w:rsid w:val="00120030"/>
    <w:rsid w:val="001202F2"/>
    <w:rsid w:val="00120E71"/>
    <w:rsid w:val="00120F9D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4F42"/>
    <w:rsid w:val="00125744"/>
    <w:rsid w:val="00125831"/>
    <w:rsid w:val="00125B8A"/>
    <w:rsid w:val="001270EF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0FF"/>
    <w:rsid w:val="0013367C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5A3"/>
    <w:rsid w:val="00137979"/>
    <w:rsid w:val="00137B3E"/>
    <w:rsid w:val="00137D4A"/>
    <w:rsid w:val="00137DB1"/>
    <w:rsid w:val="00140AC9"/>
    <w:rsid w:val="00140EF1"/>
    <w:rsid w:val="001412B5"/>
    <w:rsid w:val="00141DF6"/>
    <w:rsid w:val="00141EB7"/>
    <w:rsid w:val="00142219"/>
    <w:rsid w:val="00142FD0"/>
    <w:rsid w:val="00143018"/>
    <w:rsid w:val="001431EF"/>
    <w:rsid w:val="00143870"/>
    <w:rsid w:val="001438BB"/>
    <w:rsid w:val="00143C4A"/>
    <w:rsid w:val="00143D59"/>
    <w:rsid w:val="0014406C"/>
    <w:rsid w:val="001440E9"/>
    <w:rsid w:val="0014442F"/>
    <w:rsid w:val="0014448F"/>
    <w:rsid w:val="001444AD"/>
    <w:rsid w:val="00145C71"/>
    <w:rsid w:val="00145C89"/>
    <w:rsid w:val="001463A4"/>
    <w:rsid w:val="0014661B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D3A"/>
    <w:rsid w:val="00152E46"/>
    <w:rsid w:val="00152F34"/>
    <w:rsid w:val="00152F37"/>
    <w:rsid w:val="0015301E"/>
    <w:rsid w:val="00153409"/>
    <w:rsid w:val="0015343A"/>
    <w:rsid w:val="00154078"/>
    <w:rsid w:val="0015488E"/>
    <w:rsid w:val="00154FB0"/>
    <w:rsid w:val="001550A6"/>
    <w:rsid w:val="00155299"/>
    <w:rsid w:val="001560B1"/>
    <w:rsid w:val="00156BA2"/>
    <w:rsid w:val="00156C57"/>
    <w:rsid w:val="00156ED4"/>
    <w:rsid w:val="001570FB"/>
    <w:rsid w:val="00157250"/>
    <w:rsid w:val="00157514"/>
    <w:rsid w:val="0015751A"/>
    <w:rsid w:val="00157578"/>
    <w:rsid w:val="0016053F"/>
    <w:rsid w:val="001605BF"/>
    <w:rsid w:val="001608D2"/>
    <w:rsid w:val="00160977"/>
    <w:rsid w:val="00161AFA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8FE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1FEF"/>
    <w:rsid w:val="0017223F"/>
    <w:rsid w:val="00172378"/>
    <w:rsid w:val="00172719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AAC"/>
    <w:rsid w:val="00180B55"/>
    <w:rsid w:val="00180E7E"/>
    <w:rsid w:val="0018157E"/>
    <w:rsid w:val="00181925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450"/>
    <w:rsid w:val="00192CEB"/>
    <w:rsid w:val="00192E59"/>
    <w:rsid w:val="00192FE3"/>
    <w:rsid w:val="001931CB"/>
    <w:rsid w:val="00193A6E"/>
    <w:rsid w:val="00193C48"/>
    <w:rsid w:val="00193E42"/>
    <w:rsid w:val="001946B1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A62"/>
    <w:rsid w:val="001A1147"/>
    <w:rsid w:val="001A118E"/>
    <w:rsid w:val="001A1B91"/>
    <w:rsid w:val="001A1DF7"/>
    <w:rsid w:val="001A1F9F"/>
    <w:rsid w:val="001A242E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609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232"/>
    <w:rsid w:val="001B558E"/>
    <w:rsid w:val="001B5636"/>
    <w:rsid w:val="001B5797"/>
    <w:rsid w:val="001B5BAB"/>
    <w:rsid w:val="001B5E01"/>
    <w:rsid w:val="001B602C"/>
    <w:rsid w:val="001B6423"/>
    <w:rsid w:val="001B6C52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2B28"/>
    <w:rsid w:val="001C2BB3"/>
    <w:rsid w:val="001C3BCA"/>
    <w:rsid w:val="001C3EE1"/>
    <w:rsid w:val="001C43B3"/>
    <w:rsid w:val="001C4446"/>
    <w:rsid w:val="001C4512"/>
    <w:rsid w:val="001C474E"/>
    <w:rsid w:val="001C4C59"/>
    <w:rsid w:val="001C4DE0"/>
    <w:rsid w:val="001C556B"/>
    <w:rsid w:val="001C5FAC"/>
    <w:rsid w:val="001C617D"/>
    <w:rsid w:val="001C6805"/>
    <w:rsid w:val="001C6BE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5AB"/>
    <w:rsid w:val="001D7793"/>
    <w:rsid w:val="001D7971"/>
    <w:rsid w:val="001D7D0B"/>
    <w:rsid w:val="001E0040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3E"/>
    <w:rsid w:val="001E4FF6"/>
    <w:rsid w:val="001E6355"/>
    <w:rsid w:val="001E6666"/>
    <w:rsid w:val="001E69CE"/>
    <w:rsid w:val="001E7257"/>
    <w:rsid w:val="001E732A"/>
    <w:rsid w:val="001E78C4"/>
    <w:rsid w:val="001E7996"/>
    <w:rsid w:val="001E79DC"/>
    <w:rsid w:val="001F0052"/>
    <w:rsid w:val="001F011D"/>
    <w:rsid w:val="001F020D"/>
    <w:rsid w:val="001F06D0"/>
    <w:rsid w:val="001F0751"/>
    <w:rsid w:val="001F0EB2"/>
    <w:rsid w:val="001F1952"/>
    <w:rsid w:val="001F1D8A"/>
    <w:rsid w:val="001F2175"/>
    <w:rsid w:val="001F21CA"/>
    <w:rsid w:val="001F228B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5C6E"/>
    <w:rsid w:val="001F5F76"/>
    <w:rsid w:val="001F643D"/>
    <w:rsid w:val="001F6843"/>
    <w:rsid w:val="001F6AC5"/>
    <w:rsid w:val="001F6D46"/>
    <w:rsid w:val="001F72A4"/>
    <w:rsid w:val="001F78B6"/>
    <w:rsid w:val="001F798D"/>
    <w:rsid w:val="0020033D"/>
    <w:rsid w:val="002005CD"/>
    <w:rsid w:val="00200A8A"/>
    <w:rsid w:val="00200E8E"/>
    <w:rsid w:val="00201370"/>
    <w:rsid w:val="00201805"/>
    <w:rsid w:val="00201856"/>
    <w:rsid w:val="00202516"/>
    <w:rsid w:val="0020275F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41"/>
    <w:rsid w:val="00207751"/>
    <w:rsid w:val="0020778A"/>
    <w:rsid w:val="00207FC0"/>
    <w:rsid w:val="0021049B"/>
    <w:rsid w:val="00210653"/>
    <w:rsid w:val="00210A68"/>
    <w:rsid w:val="00210BC1"/>
    <w:rsid w:val="00210F6F"/>
    <w:rsid w:val="00211387"/>
    <w:rsid w:val="00211C3F"/>
    <w:rsid w:val="00212053"/>
    <w:rsid w:val="00212730"/>
    <w:rsid w:val="00213147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7BF"/>
    <w:rsid w:val="0022186A"/>
    <w:rsid w:val="002219BF"/>
    <w:rsid w:val="00221B76"/>
    <w:rsid w:val="00221E09"/>
    <w:rsid w:val="00221EA7"/>
    <w:rsid w:val="002220EB"/>
    <w:rsid w:val="00222213"/>
    <w:rsid w:val="00222232"/>
    <w:rsid w:val="00222342"/>
    <w:rsid w:val="002226D3"/>
    <w:rsid w:val="00222A81"/>
    <w:rsid w:val="00222ED2"/>
    <w:rsid w:val="00223037"/>
    <w:rsid w:val="0022355A"/>
    <w:rsid w:val="002235D3"/>
    <w:rsid w:val="00223667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41E"/>
    <w:rsid w:val="002258F4"/>
    <w:rsid w:val="002259A7"/>
    <w:rsid w:val="002259B9"/>
    <w:rsid w:val="00225D7C"/>
    <w:rsid w:val="00225F97"/>
    <w:rsid w:val="002260F2"/>
    <w:rsid w:val="00227BFC"/>
    <w:rsid w:val="00230908"/>
    <w:rsid w:val="00230C26"/>
    <w:rsid w:val="00230FD8"/>
    <w:rsid w:val="002313A0"/>
    <w:rsid w:val="002313B2"/>
    <w:rsid w:val="002316EE"/>
    <w:rsid w:val="0023193C"/>
    <w:rsid w:val="00231AE8"/>
    <w:rsid w:val="00231C70"/>
    <w:rsid w:val="002325DC"/>
    <w:rsid w:val="00232DBD"/>
    <w:rsid w:val="00232DC6"/>
    <w:rsid w:val="0023356B"/>
    <w:rsid w:val="0023383C"/>
    <w:rsid w:val="002338D8"/>
    <w:rsid w:val="00233CED"/>
    <w:rsid w:val="00233DA7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37EA2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711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3B36"/>
    <w:rsid w:val="002649DE"/>
    <w:rsid w:val="00264B65"/>
    <w:rsid w:val="00264C29"/>
    <w:rsid w:val="00264F05"/>
    <w:rsid w:val="00265214"/>
    <w:rsid w:val="0026571B"/>
    <w:rsid w:val="00265A3E"/>
    <w:rsid w:val="0026645C"/>
    <w:rsid w:val="00266C0D"/>
    <w:rsid w:val="00267767"/>
    <w:rsid w:val="002677A2"/>
    <w:rsid w:val="00267E2E"/>
    <w:rsid w:val="00267FBC"/>
    <w:rsid w:val="002700B1"/>
    <w:rsid w:val="002706BD"/>
    <w:rsid w:val="00270988"/>
    <w:rsid w:val="00270BA7"/>
    <w:rsid w:val="002710F2"/>
    <w:rsid w:val="00271106"/>
    <w:rsid w:val="00271133"/>
    <w:rsid w:val="002711DB"/>
    <w:rsid w:val="002712C6"/>
    <w:rsid w:val="0027139F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629C"/>
    <w:rsid w:val="002778A2"/>
    <w:rsid w:val="002803B2"/>
    <w:rsid w:val="002804E6"/>
    <w:rsid w:val="00280679"/>
    <w:rsid w:val="002812B1"/>
    <w:rsid w:val="0028179A"/>
    <w:rsid w:val="0028191B"/>
    <w:rsid w:val="00281F1D"/>
    <w:rsid w:val="002826EF"/>
    <w:rsid w:val="0028273B"/>
    <w:rsid w:val="00282AB4"/>
    <w:rsid w:val="00282E07"/>
    <w:rsid w:val="0028321B"/>
    <w:rsid w:val="0028328A"/>
    <w:rsid w:val="00283653"/>
    <w:rsid w:val="002839C4"/>
    <w:rsid w:val="00283B7F"/>
    <w:rsid w:val="002843FC"/>
    <w:rsid w:val="00284637"/>
    <w:rsid w:val="002849BA"/>
    <w:rsid w:val="00284A42"/>
    <w:rsid w:val="00284E67"/>
    <w:rsid w:val="00285C20"/>
    <w:rsid w:val="00285D84"/>
    <w:rsid w:val="00286239"/>
    <w:rsid w:val="00286AED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716"/>
    <w:rsid w:val="002A1A29"/>
    <w:rsid w:val="002A1C97"/>
    <w:rsid w:val="002A1CC3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4EDA"/>
    <w:rsid w:val="002A508F"/>
    <w:rsid w:val="002A526D"/>
    <w:rsid w:val="002A5276"/>
    <w:rsid w:val="002A53D0"/>
    <w:rsid w:val="002A5533"/>
    <w:rsid w:val="002A57E4"/>
    <w:rsid w:val="002A57E8"/>
    <w:rsid w:val="002A582B"/>
    <w:rsid w:val="002A625E"/>
    <w:rsid w:val="002A66EB"/>
    <w:rsid w:val="002A6762"/>
    <w:rsid w:val="002A689C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C4E"/>
    <w:rsid w:val="002B2FCA"/>
    <w:rsid w:val="002B35A2"/>
    <w:rsid w:val="002B3700"/>
    <w:rsid w:val="002B3875"/>
    <w:rsid w:val="002B40A0"/>
    <w:rsid w:val="002B454C"/>
    <w:rsid w:val="002B4A00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69F"/>
    <w:rsid w:val="002C0940"/>
    <w:rsid w:val="002C0A95"/>
    <w:rsid w:val="002C0B9F"/>
    <w:rsid w:val="002C0DED"/>
    <w:rsid w:val="002C142D"/>
    <w:rsid w:val="002C15D0"/>
    <w:rsid w:val="002C18D7"/>
    <w:rsid w:val="002C1BA5"/>
    <w:rsid w:val="002C1F81"/>
    <w:rsid w:val="002C21A6"/>
    <w:rsid w:val="002C2294"/>
    <w:rsid w:val="002C234D"/>
    <w:rsid w:val="002C2B73"/>
    <w:rsid w:val="002C3181"/>
    <w:rsid w:val="002C336E"/>
    <w:rsid w:val="002C4C7B"/>
    <w:rsid w:val="002C4D73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24E"/>
    <w:rsid w:val="002D39DB"/>
    <w:rsid w:val="002D3E38"/>
    <w:rsid w:val="002D4218"/>
    <w:rsid w:val="002D5613"/>
    <w:rsid w:val="002D5895"/>
    <w:rsid w:val="002D58F9"/>
    <w:rsid w:val="002D598C"/>
    <w:rsid w:val="002D5AB6"/>
    <w:rsid w:val="002D638B"/>
    <w:rsid w:val="002D63C8"/>
    <w:rsid w:val="002D673E"/>
    <w:rsid w:val="002D67B9"/>
    <w:rsid w:val="002D6AE0"/>
    <w:rsid w:val="002D6D8C"/>
    <w:rsid w:val="002D71DC"/>
    <w:rsid w:val="002D7E6F"/>
    <w:rsid w:val="002E09BD"/>
    <w:rsid w:val="002E0F8D"/>
    <w:rsid w:val="002E128A"/>
    <w:rsid w:val="002E1E56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3B5"/>
    <w:rsid w:val="002F19C3"/>
    <w:rsid w:val="002F1A28"/>
    <w:rsid w:val="002F1FE4"/>
    <w:rsid w:val="002F200F"/>
    <w:rsid w:val="002F26D5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C4A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23C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434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511"/>
    <w:rsid w:val="00320D3A"/>
    <w:rsid w:val="00320E8C"/>
    <w:rsid w:val="00321356"/>
    <w:rsid w:val="00321C8A"/>
    <w:rsid w:val="00321E01"/>
    <w:rsid w:val="00321E55"/>
    <w:rsid w:val="003225CF"/>
    <w:rsid w:val="00322E3B"/>
    <w:rsid w:val="003238C7"/>
    <w:rsid w:val="00323C19"/>
    <w:rsid w:val="003243BE"/>
    <w:rsid w:val="0032468F"/>
    <w:rsid w:val="00325011"/>
    <w:rsid w:val="003256A7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E6B"/>
    <w:rsid w:val="0033313D"/>
    <w:rsid w:val="00333667"/>
    <w:rsid w:val="003338E6"/>
    <w:rsid w:val="003339AE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4AC8"/>
    <w:rsid w:val="00345860"/>
    <w:rsid w:val="00345D2A"/>
    <w:rsid w:val="00345FC9"/>
    <w:rsid w:val="00346104"/>
    <w:rsid w:val="003467F9"/>
    <w:rsid w:val="00346867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1E77"/>
    <w:rsid w:val="003527E7"/>
    <w:rsid w:val="00353359"/>
    <w:rsid w:val="003534B8"/>
    <w:rsid w:val="003535F9"/>
    <w:rsid w:val="00353680"/>
    <w:rsid w:val="0035378B"/>
    <w:rsid w:val="00353865"/>
    <w:rsid w:val="00353D5E"/>
    <w:rsid w:val="00353D8A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A27"/>
    <w:rsid w:val="00360DCD"/>
    <w:rsid w:val="00360FC7"/>
    <w:rsid w:val="0036117A"/>
    <w:rsid w:val="003611CC"/>
    <w:rsid w:val="003612DD"/>
    <w:rsid w:val="00361BFB"/>
    <w:rsid w:val="00361DEF"/>
    <w:rsid w:val="00361EB1"/>
    <w:rsid w:val="00362323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0E"/>
    <w:rsid w:val="00370BF6"/>
    <w:rsid w:val="00370D03"/>
    <w:rsid w:val="00370DA5"/>
    <w:rsid w:val="00371F9D"/>
    <w:rsid w:val="00372D10"/>
    <w:rsid w:val="0037324A"/>
    <w:rsid w:val="0037386B"/>
    <w:rsid w:val="003741BC"/>
    <w:rsid w:val="00374EBB"/>
    <w:rsid w:val="0037500C"/>
    <w:rsid w:val="00375130"/>
    <w:rsid w:val="003756C3"/>
    <w:rsid w:val="00376165"/>
    <w:rsid w:val="00376407"/>
    <w:rsid w:val="00376933"/>
    <w:rsid w:val="00377338"/>
    <w:rsid w:val="003777A3"/>
    <w:rsid w:val="00377AA3"/>
    <w:rsid w:val="00380305"/>
    <w:rsid w:val="0038051E"/>
    <w:rsid w:val="00380D82"/>
    <w:rsid w:val="00382342"/>
    <w:rsid w:val="00382DFF"/>
    <w:rsid w:val="00382FBE"/>
    <w:rsid w:val="00383CBC"/>
    <w:rsid w:val="00383F48"/>
    <w:rsid w:val="003840CC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4E19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1EA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A7E"/>
    <w:rsid w:val="003A5DC9"/>
    <w:rsid w:val="003A5FB5"/>
    <w:rsid w:val="003A5FBF"/>
    <w:rsid w:val="003A6297"/>
    <w:rsid w:val="003A6815"/>
    <w:rsid w:val="003A689E"/>
    <w:rsid w:val="003A68B2"/>
    <w:rsid w:val="003A6B95"/>
    <w:rsid w:val="003A6C05"/>
    <w:rsid w:val="003A6D34"/>
    <w:rsid w:val="003A6F3C"/>
    <w:rsid w:val="003A71EC"/>
    <w:rsid w:val="003A722F"/>
    <w:rsid w:val="003A7440"/>
    <w:rsid w:val="003A745F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90B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581"/>
    <w:rsid w:val="003B460D"/>
    <w:rsid w:val="003B47B3"/>
    <w:rsid w:val="003B490A"/>
    <w:rsid w:val="003B49A8"/>
    <w:rsid w:val="003B4D0B"/>
    <w:rsid w:val="003B5310"/>
    <w:rsid w:val="003B54B4"/>
    <w:rsid w:val="003B555C"/>
    <w:rsid w:val="003B556E"/>
    <w:rsid w:val="003B5684"/>
    <w:rsid w:val="003B5BE0"/>
    <w:rsid w:val="003B7867"/>
    <w:rsid w:val="003B7923"/>
    <w:rsid w:val="003B7A52"/>
    <w:rsid w:val="003B7D83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56A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73F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BE3"/>
    <w:rsid w:val="003E0D23"/>
    <w:rsid w:val="003E0F91"/>
    <w:rsid w:val="003E0FD0"/>
    <w:rsid w:val="003E1E06"/>
    <w:rsid w:val="003E1EBF"/>
    <w:rsid w:val="003E1FF1"/>
    <w:rsid w:val="003E237E"/>
    <w:rsid w:val="003E303B"/>
    <w:rsid w:val="003E3308"/>
    <w:rsid w:val="003E36AE"/>
    <w:rsid w:val="003E37D0"/>
    <w:rsid w:val="003E382F"/>
    <w:rsid w:val="003E3B2C"/>
    <w:rsid w:val="003E3CC7"/>
    <w:rsid w:val="003E4B61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06FE"/>
    <w:rsid w:val="003F1572"/>
    <w:rsid w:val="003F1618"/>
    <w:rsid w:val="003F2995"/>
    <w:rsid w:val="003F2C23"/>
    <w:rsid w:val="003F2EA9"/>
    <w:rsid w:val="003F3784"/>
    <w:rsid w:val="003F37B4"/>
    <w:rsid w:val="003F3E31"/>
    <w:rsid w:val="003F3E56"/>
    <w:rsid w:val="003F3F2E"/>
    <w:rsid w:val="003F4145"/>
    <w:rsid w:val="003F458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71"/>
    <w:rsid w:val="003F78CD"/>
    <w:rsid w:val="003F79FA"/>
    <w:rsid w:val="00400064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2C7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45"/>
    <w:rsid w:val="004056C0"/>
    <w:rsid w:val="004056CB"/>
    <w:rsid w:val="00405D13"/>
    <w:rsid w:val="004066A6"/>
    <w:rsid w:val="004066D0"/>
    <w:rsid w:val="00406CFD"/>
    <w:rsid w:val="004073F9"/>
    <w:rsid w:val="004074BC"/>
    <w:rsid w:val="00407A47"/>
    <w:rsid w:val="00410209"/>
    <w:rsid w:val="00410236"/>
    <w:rsid w:val="00410653"/>
    <w:rsid w:val="004107FE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603"/>
    <w:rsid w:val="004169B0"/>
    <w:rsid w:val="00416C0C"/>
    <w:rsid w:val="00416C32"/>
    <w:rsid w:val="00417286"/>
    <w:rsid w:val="004175BC"/>
    <w:rsid w:val="00417878"/>
    <w:rsid w:val="00417ECE"/>
    <w:rsid w:val="004202E4"/>
    <w:rsid w:val="00420911"/>
    <w:rsid w:val="00421116"/>
    <w:rsid w:val="004212A1"/>
    <w:rsid w:val="004214FE"/>
    <w:rsid w:val="004215CC"/>
    <w:rsid w:val="00421AAB"/>
    <w:rsid w:val="00423382"/>
    <w:rsid w:val="00423A7A"/>
    <w:rsid w:val="00423F88"/>
    <w:rsid w:val="0042485A"/>
    <w:rsid w:val="00424B6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6D5"/>
    <w:rsid w:val="00432B9B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0EF"/>
    <w:rsid w:val="00440140"/>
    <w:rsid w:val="004402E5"/>
    <w:rsid w:val="00440329"/>
    <w:rsid w:val="004416C2"/>
    <w:rsid w:val="00441AA4"/>
    <w:rsid w:val="00442728"/>
    <w:rsid w:val="00442768"/>
    <w:rsid w:val="00442D5B"/>
    <w:rsid w:val="00443940"/>
    <w:rsid w:val="0044399D"/>
    <w:rsid w:val="00443B5A"/>
    <w:rsid w:val="004442CC"/>
    <w:rsid w:val="004446D1"/>
    <w:rsid w:val="0044522B"/>
    <w:rsid w:val="0044522F"/>
    <w:rsid w:val="004452D6"/>
    <w:rsid w:val="00445653"/>
    <w:rsid w:val="00445C73"/>
    <w:rsid w:val="00445DA1"/>
    <w:rsid w:val="00445F52"/>
    <w:rsid w:val="00446150"/>
    <w:rsid w:val="004463FF"/>
    <w:rsid w:val="0044656B"/>
    <w:rsid w:val="00446836"/>
    <w:rsid w:val="00446CBE"/>
    <w:rsid w:val="00446CF4"/>
    <w:rsid w:val="00447479"/>
    <w:rsid w:val="004475C6"/>
    <w:rsid w:val="0044785F"/>
    <w:rsid w:val="0044795A"/>
    <w:rsid w:val="00450215"/>
    <w:rsid w:val="00450264"/>
    <w:rsid w:val="004503DE"/>
    <w:rsid w:val="00450DAC"/>
    <w:rsid w:val="00450F86"/>
    <w:rsid w:val="0045180F"/>
    <w:rsid w:val="00451845"/>
    <w:rsid w:val="00451C57"/>
    <w:rsid w:val="00451FAC"/>
    <w:rsid w:val="00452119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161"/>
    <w:rsid w:val="004543CA"/>
    <w:rsid w:val="004544E7"/>
    <w:rsid w:val="004547C5"/>
    <w:rsid w:val="004549F7"/>
    <w:rsid w:val="00454D39"/>
    <w:rsid w:val="00454D55"/>
    <w:rsid w:val="00454E2C"/>
    <w:rsid w:val="00454E90"/>
    <w:rsid w:val="004550F9"/>
    <w:rsid w:val="0045581E"/>
    <w:rsid w:val="0045676A"/>
    <w:rsid w:val="004567CF"/>
    <w:rsid w:val="00456A9B"/>
    <w:rsid w:val="00457074"/>
    <w:rsid w:val="004572D8"/>
    <w:rsid w:val="00457FCF"/>
    <w:rsid w:val="00460859"/>
    <w:rsid w:val="004609C8"/>
    <w:rsid w:val="00460D8E"/>
    <w:rsid w:val="004612B4"/>
    <w:rsid w:val="00461E10"/>
    <w:rsid w:val="00461E94"/>
    <w:rsid w:val="0046263F"/>
    <w:rsid w:val="00462860"/>
    <w:rsid w:val="00462A6F"/>
    <w:rsid w:val="00462D04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E7"/>
    <w:rsid w:val="00465883"/>
    <w:rsid w:val="00465A0B"/>
    <w:rsid w:val="00466DCC"/>
    <w:rsid w:val="00466F07"/>
    <w:rsid w:val="00467139"/>
    <w:rsid w:val="0046721E"/>
    <w:rsid w:val="00467A25"/>
    <w:rsid w:val="00467C77"/>
    <w:rsid w:val="00467DAF"/>
    <w:rsid w:val="0047012D"/>
    <w:rsid w:val="0047054F"/>
    <w:rsid w:val="00470949"/>
    <w:rsid w:val="0047156E"/>
    <w:rsid w:val="00471601"/>
    <w:rsid w:val="0047167F"/>
    <w:rsid w:val="00471D70"/>
    <w:rsid w:val="00471D98"/>
    <w:rsid w:val="00471FE8"/>
    <w:rsid w:val="0047262B"/>
    <w:rsid w:val="004727C2"/>
    <w:rsid w:val="00473102"/>
    <w:rsid w:val="00473226"/>
    <w:rsid w:val="0047330F"/>
    <w:rsid w:val="00473660"/>
    <w:rsid w:val="004736BA"/>
    <w:rsid w:val="004740E7"/>
    <w:rsid w:val="0047484A"/>
    <w:rsid w:val="00474CA6"/>
    <w:rsid w:val="00475506"/>
    <w:rsid w:val="00475936"/>
    <w:rsid w:val="00475AE0"/>
    <w:rsid w:val="00475B28"/>
    <w:rsid w:val="00475CC7"/>
    <w:rsid w:val="00475E6A"/>
    <w:rsid w:val="00476176"/>
    <w:rsid w:val="00476348"/>
    <w:rsid w:val="00476B5C"/>
    <w:rsid w:val="00477173"/>
    <w:rsid w:val="00477307"/>
    <w:rsid w:val="00477690"/>
    <w:rsid w:val="00477EA8"/>
    <w:rsid w:val="0048011C"/>
    <w:rsid w:val="0048021D"/>
    <w:rsid w:val="0048038B"/>
    <w:rsid w:val="00481987"/>
    <w:rsid w:val="00481C38"/>
    <w:rsid w:val="00482619"/>
    <w:rsid w:val="00482A9C"/>
    <w:rsid w:val="00483F8C"/>
    <w:rsid w:val="00484645"/>
    <w:rsid w:val="00484772"/>
    <w:rsid w:val="0048495B"/>
    <w:rsid w:val="00484A30"/>
    <w:rsid w:val="00484AB4"/>
    <w:rsid w:val="00484ACC"/>
    <w:rsid w:val="00484B1E"/>
    <w:rsid w:val="00484C36"/>
    <w:rsid w:val="004851B9"/>
    <w:rsid w:val="004864E4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2FB1"/>
    <w:rsid w:val="0049340B"/>
    <w:rsid w:val="00493A11"/>
    <w:rsid w:val="004947AA"/>
    <w:rsid w:val="0049560F"/>
    <w:rsid w:val="00495980"/>
    <w:rsid w:val="00495AAE"/>
    <w:rsid w:val="00495AFA"/>
    <w:rsid w:val="00496394"/>
    <w:rsid w:val="00496829"/>
    <w:rsid w:val="00496AFC"/>
    <w:rsid w:val="00496CFF"/>
    <w:rsid w:val="00496F74"/>
    <w:rsid w:val="00497310"/>
    <w:rsid w:val="004979E0"/>
    <w:rsid w:val="00497BE3"/>
    <w:rsid w:val="004A038F"/>
    <w:rsid w:val="004A0820"/>
    <w:rsid w:val="004A0A88"/>
    <w:rsid w:val="004A1205"/>
    <w:rsid w:val="004A142A"/>
    <w:rsid w:val="004A1B6B"/>
    <w:rsid w:val="004A1C21"/>
    <w:rsid w:val="004A1FAC"/>
    <w:rsid w:val="004A2AD0"/>
    <w:rsid w:val="004A2F80"/>
    <w:rsid w:val="004A4068"/>
    <w:rsid w:val="004A4547"/>
    <w:rsid w:val="004A468D"/>
    <w:rsid w:val="004A4DED"/>
    <w:rsid w:val="004A4DEF"/>
    <w:rsid w:val="004A5092"/>
    <w:rsid w:val="004A543A"/>
    <w:rsid w:val="004A56AB"/>
    <w:rsid w:val="004A5954"/>
    <w:rsid w:val="004A5A88"/>
    <w:rsid w:val="004A5C11"/>
    <w:rsid w:val="004A5E1D"/>
    <w:rsid w:val="004A6164"/>
    <w:rsid w:val="004B023C"/>
    <w:rsid w:val="004B0285"/>
    <w:rsid w:val="004B02A4"/>
    <w:rsid w:val="004B073C"/>
    <w:rsid w:val="004B09F3"/>
    <w:rsid w:val="004B1123"/>
    <w:rsid w:val="004B1144"/>
    <w:rsid w:val="004B14E9"/>
    <w:rsid w:val="004B17D3"/>
    <w:rsid w:val="004B1A92"/>
    <w:rsid w:val="004B2036"/>
    <w:rsid w:val="004B22A0"/>
    <w:rsid w:val="004B29CC"/>
    <w:rsid w:val="004B29FA"/>
    <w:rsid w:val="004B2A6E"/>
    <w:rsid w:val="004B2C47"/>
    <w:rsid w:val="004B30E2"/>
    <w:rsid w:val="004B3825"/>
    <w:rsid w:val="004B3FFB"/>
    <w:rsid w:val="004B41B5"/>
    <w:rsid w:val="004B4438"/>
    <w:rsid w:val="004B45B8"/>
    <w:rsid w:val="004B59CC"/>
    <w:rsid w:val="004B5EBD"/>
    <w:rsid w:val="004B6181"/>
    <w:rsid w:val="004B6723"/>
    <w:rsid w:val="004B70FA"/>
    <w:rsid w:val="004B731F"/>
    <w:rsid w:val="004B74F5"/>
    <w:rsid w:val="004B7759"/>
    <w:rsid w:val="004B7BEC"/>
    <w:rsid w:val="004B7DB9"/>
    <w:rsid w:val="004B7F5F"/>
    <w:rsid w:val="004C02B0"/>
    <w:rsid w:val="004C0C6C"/>
    <w:rsid w:val="004C0D58"/>
    <w:rsid w:val="004C1321"/>
    <w:rsid w:val="004C1626"/>
    <w:rsid w:val="004C16AA"/>
    <w:rsid w:val="004C1756"/>
    <w:rsid w:val="004C1B18"/>
    <w:rsid w:val="004C1DCC"/>
    <w:rsid w:val="004C236D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533"/>
    <w:rsid w:val="004D38F9"/>
    <w:rsid w:val="004D3959"/>
    <w:rsid w:val="004D40DC"/>
    <w:rsid w:val="004D421C"/>
    <w:rsid w:val="004D443D"/>
    <w:rsid w:val="004D4809"/>
    <w:rsid w:val="004D4D86"/>
    <w:rsid w:val="004D53B1"/>
    <w:rsid w:val="004D56FC"/>
    <w:rsid w:val="004D5AB7"/>
    <w:rsid w:val="004D5C9D"/>
    <w:rsid w:val="004D5CF8"/>
    <w:rsid w:val="004D5D9C"/>
    <w:rsid w:val="004D5F78"/>
    <w:rsid w:val="004D6119"/>
    <w:rsid w:val="004D624E"/>
    <w:rsid w:val="004D64C5"/>
    <w:rsid w:val="004D6A4A"/>
    <w:rsid w:val="004D6C83"/>
    <w:rsid w:val="004D6EEB"/>
    <w:rsid w:val="004D701D"/>
    <w:rsid w:val="004D748C"/>
    <w:rsid w:val="004D74D7"/>
    <w:rsid w:val="004D774F"/>
    <w:rsid w:val="004D7D46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BA9"/>
    <w:rsid w:val="004E3E6D"/>
    <w:rsid w:val="004E40D1"/>
    <w:rsid w:val="004E415F"/>
    <w:rsid w:val="004E42C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08A"/>
    <w:rsid w:val="004F027F"/>
    <w:rsid w:val="004F0879"/>
    <w:rsid w:val="004F0E11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B5C"/>
    <w:rsid w:val="004F5CD9"/>
    <w:rsid w:val="004F65ED"/>
    <w:rsid w:val="004F6697"/>
    <w:rsid w:val="004F675C"/>
    <w:rsid w:val="004F6CB1"/>
    <w:rsid w:val="004F6CE6"/>
    <w:rsid w:val="004F6FB6"/>
    <w:rsid w:val="004F733E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5EDA"/>
    <w:rsid w:val="005061BB"/>
    <w:rsid w:val="00506481"/>
    <w:rsid w:val="00506632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16A1"/>
    <w:rsid w:val="005121B5"/>
    <w:rsid w:val="00512370"/>
    <w:rsid w:val="005124DD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17E94"/>
    <w:rsid w:val="005200C4"/>
    <w:rsid w:val="00520515"/>
    <w:rsid w:val="00521244"/>
    <w:rsid w:val="00521537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27F2B"/>
    <w:rsid w:val="0053023C"/>
    <w:rsid w:val="00530742"/>
    <w:rsid w:val="00530937"/>
    <w:rsid w:val="00530D1C"/>
    <w:rsid w:val="00531323"/>
    <w:rsid w:val="005315CB"/>
    <w:rsid w:val="00531E0D"/>
    <w:rsid w:val="00531E1F"/>
    <w:rsid w:val="005322B5"/>
    <w:rsid w:val="00532563"/>
    <w:rsid w:val="00532D9B"/>
    <w:rsid w:val="005330DA"/>
    <w:rsid w:val="0053316B"/>
    <w:rsid w:val="005346E7"/>
    <w:rsid w:val="005347A5"/>
    <w:rsid w:val="00534ADA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1E6"/>
    <w:rsid w:val="0054429E"/>
    <w:rsid w:val="005444B3"/>
    <w:rsid w:val="00544509"/>
    <w:rsid w:val="005448C8"/>
    <w:rsid w:val="005449CF"/>
    <w:rsid w:val="00544D96"/>
    <w:rsid w:val="00545287"/>
    <w:rsid w:val="005453C6"/>
    <w:rsid w:val="00545848"/>
    <w:rsid w:val="00545C0A"/>
    <w:rsid w:val="00545C22"/>
    <w:rsid w:val="00545C5A"/>
    <w:rsid w:val="00545EFE"/>
    <w:rsid w:val="0054657A"/>
    <w:rsid w:val="005468D7"/>
    <w:rsid w:val="00546F9A"/>
    <w:rsid w:val="005471FD"/>
    <w:rsid w:val="0054759F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0D4"/>
    <w:rsid w:val="0055349F"/>
    <w:rsid w:val="00553636"/>
    <w:rsid w:val="0055364C"/>
    <w:rsid w:val="005540D4"/>
    <w:rsid w:val="00554607"/>
    <w:rsid w:val="00554F16"/>
    <w:rsid w:val="00555141"/>
    <w:rsid w:val="0055536F"/>
    <w:rsid w:val="005557C9"/>
    <w:rsid w:val="00555817"/>
    <w:rsid w:val="00555E9E"/>
    <w:rsid w:val="00555FA6"/>
    <w:rsid w:val="005560AE"/>
    <w:rsid w:val="00556A9F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780"/>
    <w:rsid w:val="005619DD"/>
    <w:rsid w:val="00561AE8"/>
    <w:rsid w:val="005623A7"/>
    <w:rsid w:val="00562FA5"/>
    <w:rsid w:val="00563104"/>
    <w:rsid w:val="00563A95"/>
    <w:rsid w:val="00563CCA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C60"/>
    <w:rsid w:val="00574225"/>
    <w:rsid w:val="00574D12"/>
    <w:rsid w:val="00575106"/>
    <w:rsid w:val="00575472"/>
    <w:rsid w:val="00575595"/>
    <w:rsid w:val="00575A34"/>
    <w:rsid w:val="00575AF6"/>
    <w:rsid w:val="0057666F"/>
    <w:rsid w:val="00576E75"/>
    <w:rsid w:val="00576F82"/>
    <w:rsid w:val="00577427"/>
    <w:rsid w:val="00577A1B"/>
    <w:rsid w:val="00577B6C"/>
    <w:rsid w:val="00580335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E53"/>
    <w:rsid w:val="00583F42"/>
    <w:rsid w:val="005841DE"/>
    <w:rsid w:val="00584532"/>
    <w:rsid w:val="005855D6"/>
    <w:rsid w:val="00585756"/>
    <w:rsid w:val="005857F0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0CEF"/>
    <w:rsid w:val="005913B3"/>
    <w:rsid w:val="0059171C"/>
    <w:rsid w:val="00591B7D"/>
    <w:rsid w:val="00591EEE"/>
    <w:rsid w:val="00592538"/>
    <w:rsid w:val="0059278E"/>
    <w:rsid w:val="005928FF"/>
    <w:rsid w:val="00592B63"/>
    <w:rsid w:val="00592DA2"/>
    <w:rsid w:val="00592DC5"/>
    <w:rsid w:val="005938B8"/>
    <w:rsid w:val="005945F1"/>
    <w:rsid w:val="0059470E"/>
    <w:rsid w:val="00594772"/>
    <w:rsid w:val="00594EB4"/>
    <w:rsid w:val="005954B7"/>
    <w:rsid w:val="00595D03"/>
    <w:rsid w:val="00595FB5"/>
    <w:rsid w:val="00596027"/>
    <w:rsid w:val="00596165"/>
    <w:rsid w:val="0059673E"/>
    <w:rsid w:val="00596972"/>
    <w:rsid w:val="00597080"/>
    <w:rsid w:val="00597F67"/>
    <w:rsid w:val="005A05D0"/>
    <w:rsid w:val="005A0A99"/>
    <w:rsid w:val="005A1E3B"/>
    <w:rsid w:val="005A1F97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6CF0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103"/>
    <w:rsid w:val="005C025F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7AA"/>
    <w:rsid w:val="005D0DAB"/>
    <w:rsid w:val="005D10CA"/>
    <w:rsid w:val="005D185C"/>
    <w:rsid w:val="005D18D7"/>
    <w:rsid w:val="005D19C5"/>
    <w:rsid w:val="005D1C1E"/>
    <w:rsid w:val="005D1CB5"/>
    <w:rsid w:val="005D1E2C"/>
    <w:rsid w:val="005D20ED"/>
    <w:rsid w:val="005D226E"/>
    <w:rsid w:val="005D2978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35E"/>
    <w:rsid w:val="005E19D3"/>
    <w:rsid w:val="005E1E4B"/>
    <w:rsid w:val="005E375E"/>
    <w:rsid w:val="005E38BA"/>
    <w:rsid w:val="005E3D9D"/>
    <w:rsid w:val="005E4029"/>
    <w:rsid w:val="005E464A"/>
    <w:rsid w:val="005E4714"/>
    <w:rsid w:val="005E4745"/>
    <w:rsid w:val="005E4856"/>
    <w:rsid w:val="005E487F"/>
    <w:rsid w:val="005E4A11"/>
    <w:rsid w:val="005E4B91"/>
    <w:rsid w:val="005E4EDD"/>
    <w:rsid w:val="005E50FD"/>
    <w:rsid w:val="005E54AE"/>
    <w:rsid w:val="005E5FAE"/>
    <w:rsid w:val="005E602A"/>
    <w:rsid w:val="005E602F"/>
    <w:rsid w:val="005E6C0C"/>
    <w:rsid w:val="005E6F6F"/>
    <w:rsid w:val="005E705D"/>
    <w:rsid w:val="005E71A7"/>
    <w:rsid w:val="005E7276"/>
    <w:rsid w:val="005E7E01"/>
    <w:rsid w:val="005F0E9D"/>
    <w:rsid w:val="005F1736"/>
    <w:rsid w:val="005F1A5C"/>
    <w:rsid w:val="005F1AE8"/>
    <w:rsid w:val="005F235D"/>
    <w:rsid w:val="005F258E"/>
    <w:rsid w:val="005F25C9"/>
    <w:rsid w:val="005F2A9D"/>
    <w:rsid w:val="005F3561"/>
    <w:rsid w:val="005F36D3"/>
    <w:rsid w:val="005F4AC4"/>
    <w:rsid w:val="005F4F66"/>
    <w:rsid w:val="005F51D0"/>
    <w:rsid w:val="005F54F9"/>
    <w:rsid w:val="005F5BB8"/>
    <w:rsid w:val="005F627A"/>
    <w:rsid w:val="005F6A0D"/>
    <w:rsid w:val="005F7217"/>
    <w:rsid w:val="005F7363"/>
    <w:rsid w:val="005F7D08"/>
    <w:rsid w:val="005F7DB0"/>
    <w:rsid w:val="006002A5"/>
    <w:rsid w:val="00600354"/>
    <w:rsid w:val="00600A6F"/>
    <w:rsid w:val="00600ECF"/>
    <w:rsid w:val="00601193"/>
    <w:rsid w:val="00601513"/>
    <w:rsid w:val="00601609"/>
    <w:rsid w:val="00602116"/>
    <w:rsid w:val="006024C2"/>
    <w:rsid w:val="006026AE"/>
    <w:rsid w:val="00602916"/>
    <w:rsid w:val="00602C97"/>
    <w:rsid w:val="00602EB2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D4"/>
    <w:rsid w:val="00610CEC"/>
    <w:rsid w:val="00610D61"/>
    <w:rsid w:val="00611593"/>
    <w:rsid w:val="00611A28"/>
    <w:rsid w:val="00611E3D"/>
    <w:rsid w:val="00611E53"/>
    <w:rsid w:val="00612170"/>
    <w:rsid w:val="00612568"/>
    <w:rsid w:val="006125E1"/>
    <w:rsid w:val="00612A70"/>
    <w:rsid w:val="00612CCE"/>
    <w:rsid w:val="00613158"/>
    <w:rsid w:val="006131C0"/>
    <w:rsid w:val="0061354B"/>
    <w:rsid w:val="006137E1"/>
    <w:rsid w:val="00614834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5E50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068"/>
    <w:rsid w:val="006252C0"/>
    <w:rsid w:val="00625D9F"/>
    <w:rsid w:val="00625E4A"/>
    <w:rsid w:val="00625F3A"/>
    <w:rsid w:val="00626174"/>
    <w:rsid w:val="00626D55"/>
    <w:rsid w:val="006275D8"/>
    <w:rsid w:val="006300B9"/>
    <w:rsid w:val="00630110"/>
    <w:rsid w:val="00630AA5"/>
    <w:rsid w:val="00631629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2E8E"/>
    <w:rsid w:val="0064345F"/>
    <w:rsid w:val="006434A3"/>
    <w:rsid w:val="00643C5D"/>
    <w:rsid w:val="00643EA3"/>
    <w:rsid w:val="00644477"/>
    <w:rsid w:val="00644675"/>
    <w:rsid w:val="0064477C"/>
    <w:rsid w:val="00644B92"/>
    <w:rsid w:val="00645B1A"/>
    <w:rsid w:val="00645C0C"/>
    <w:rsid w:val="006460B0"/>
    <w:rsid w:val="0064630F"/>
    <w:rsid w:val="0064635D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296"/>
    <w:rsid w:val="00652983"/>
    <w:rsid w:val="00652A77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06E"/>
    <w:rsid w:val="00657A8B"/>
    <w:rsid w:val="00657CE9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6C4"/>
    <w:rsid w:val="006671B3"/>
    <w:rsid w:val="0066735E"/>
    <w:rsid w:val="00667DF2"/>
    <w:rsid w:val="00667E11"/>
    <w:rsid w:val="006701BD"/>
    <w:rsid w:val="00670BF7"/>
    <w:rsid w:val="006710A2"/>
    <w:rsid w:val="00671617"/>
    <w:rsid w:val="00671873"/>
    <w:rsid w:val="00671ABC"/>
    <w:rsid w:val="00671D1B"/>
    <w:rsid w:val="0067209A"/>
    <w:rsid w:val="006729B6"/>
    <w:rsid w:val="00672C7D"/>
    <w:rsid w:val="00672FAB"/>
    <w:rsid w:val="006739BA"/>
    <w:rsid w:val="00675092"/>
    <w:rsid w:val="006750EB"/>
    <w:rsid w:val="006755CD"/>
    <w:rsid w:val="006756A0"/>
    <w:rsid w:val="006757E1"/>
    <w:rsid w:val="006759AD"/>
    <w:rsid w:val="00675FEF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965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224"/>
    <w:rsid w:val="00690455"/>
    <w:rsid w:val="00690B5A"/>
    <w:rsid w:val="00690EF8"/>
    <w:rsid w:val="006912AD"/>
    <w:rsid w:val="0069143C"/>
    <w:rsid w:val="006915D7"/>
    <w:rsid w:val="006923EA"/>
    <w:rsid w:val="006930B2"/>
    <w:rsid w:val="006934A7"/>
    <w:rsid w:val="006937B7"/>
    <w:rsid w:val="00694375"/>
    <w:rsid w:val="00694F53"/>
    <w:rsid w:val="006955ED"/>
    <w:rsid w:val="00695818"/>
    <w:rsid w:val="00695902"/>
    <w:rsid w:val="006959EF"/>
    <w:rsid w:val="00696C55"/>
    <w:rsid w:val="006973EF"/>
    <w:rsid w:val="00697D4F"/>
    <w:rsid w:val="00697F11"/>
    <w:rsid w:val="006A04AA"/>
    <w:rsid w:val="006A059D"/>
    <w:rsid w:val="006A0A33"/>
    <w:rsid w:val="006A0CAE"/>
    <w:rsid w:val="006A0EF3"/>
    <w:rsid w:val="006A131F"/>
    <w:rsid w:val="006A1986"/>
    <w:rsid w:val="006A19C2"/>
    <w:rsid w:val="006A3391"/>
    <w:rsid w:val="006A42F1"/>
    <w:rsid w:val="006A44ED"/>
    <w:rsid w:val="006A484A"/>
    <w:rsid w:val="006A554E"/>
    <w:rsid w:val="006A5666"/>
    <w:rsid w:val="006A5B2A"/>
    <w:rsid w:val="006A5C9C"/>
    <w:rsid w:val="006A6118"/>
    <w:rsid w:val="006A634A"/>
    <w:rsid w:val="006A691B"/>
    <w:rsid w:val="006A76AB"/>
    <w:rsid w:val="006A7D6C"/>
    <w:rsid w:val="006B0CBE"/>
    <w:rsid w:val="006B1249"/>
    <w:rsid w:val="006B1422"/>
    <w:rsid w:val="006B1493"/>
    <w:rsid w:val="006B1649"/>
    <w:rsid w:val="006B1756"/>
    <w:rsid w:val="006B2882"/>
    <w:rsid w:val="006B35F7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522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C7F33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025"/>
    <w:rsid w:val="006D3D48"/>
    <w:rsid w:val="006D3E9C"/>
    <w:rsid w:val="006D3EC8"/>
    <w:rsid w:val="006D403E"/>
    <w:rsid w:val="006D43ED"/>
    <w:rsid w:val="006D4651"/>
    <w:rsid w:val="006D477D"/>
    <w:rsid w:val="006D50B7"/>
    <w:rsid w:val="006D5920"/>
    <w:rsid w:val="006D5DBA"/>
    <w:rsid w:val="006D60AB"/>
    <w:rsid w:val="006D62AB"/>
    <w:rsid w:val="006D65BB"/>
    <w:rsid w:val="006D6879"/>
    <w:rsid w:val="006D6911"/>
    <w:rsid w:val="006D6BDE"/>
    <w:rsid w:val="006D70CE"/>
    <w:rsid w:val="006D7142"/>
    <w:rsid w:val="006D7432"/>
    <w:rsid w:val="006D789F"/>
    <w:rsid w:val="006D7915"/>
    <w:rsid w:val="006D79B7"/>
    <w:rsid w:val="006D7BB5"/>
    <w:rsid w:val="006D7CA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88C"/>
    <w:rsid w:val="006E1BF5"/>
    <w:rsid w:val="006E1FD1"/>
    <w:rsid w:val="006E2353"/>
    <w:rsid w:val="006E259E"/>
    <w:rsid w:val="006E2861"/>
    <w:rsid w:val="006E2EDD"/>
    <w:rsid w:val="006E31E8"/>
    <w:rsid w:val="006E32F4"/>
    <w:rsid w:val="006E3831"/>
    <w:rsid w:val="006E3B53"/>
    <w:rsid w:val="006E3C2B"/>
    <w:rsid w:val="006E3D1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4D91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344"/>
    <w:rsid w:val="007024BD"/>
    <w:rsid w:val="00702DA1"/>
    <w:rsid w:val="007036B7"/>
    <w:rsid w:val="00703707"/>
    <w:rsid w:val="007038EB"/>
    <w:rsid w:val="007042E9"/>
    <w:rsid w:val="0070450B"/>
    <w:rsid w:val="007047F4"/>
    <w:rsid w:val="00704AE6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33D8"/>
    <w:rsid w:val="0071409D"/>
    <w:rsid w:val="00714545"/>
    <w:rsid w:val="007149D0"/>
    <w:rsid w:val="00714F1E"/>
    <w:rsid w:val="00715410"/>
    <w:rsid w:val="00715703"/>
    <w:rsid w:val="00715C53"/>
    <w:rsid w:val="0071649C"/>
    <w:rsid w:val="007165EB"/>
    <w:rsid w:val="007173A7"/>
    <w:rsid w:val="007178D3"/>
    <w:rsid w:val="007178E1"/>
    <w:rsid w:val="00717FE1"/>
    <w:rsid w:val="0072013E"/>
    <w:rsid w:val="007202CB"/>
    <w:rsid w:val="00720932"/>
    <w:rsid w:val="00720B13"/>
    <w:rsid w:val="00720E03"/>
    <w:rsid w:val="00721538"/>
    <w:rsid w:val="0072187C"/>
    <w:rsid w:val="00721AF4"/>
    <w:rsid w:val="007224F1"/>
    <w:rsid w:val="007226ED"/>
    <w:rsid w:val="00722A3D"/>
    <w:rsid w:val="00723366"/>
    <w:rsid w:val="007234A1"/>
    <w:rsid w:val="0072384F"/>
    <w:rsid w:val="00723AFE"/>
    <w:rsid w:val="0072419B"/>
    <w:rsid w:val="007242F5"/>
    <w:rsid w:val="00724600"/>
    <w:rsid w:val="00724670"/>
    <w:rsid w:val="00724796"/>
    <w:rsid w:val="007249F1"/>
    <w:rsid w:val="00724AB4"/>
    <w:rsid w:val="0072504C"/>
    <w:rsid w:val="007252EE"/>
    <w:rsid w:val="00725569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274"/>
    <w:rsid w:val="007278BA"/>
    <w:rsid w:val="00727DC6"/>
    <w:rsid w:val="00727DC7"/>
    <w:rsid w:val="00727F89"/>
    <w:rsid w:val="00730224"/>
    <w:rsid w:val="00730320"/>
    <w:rsid w:val="007308C2"/>
    <w:rsid w:val="00730DB0"/>
    <w:rsid w:val="0073103F"/>
    <w:rsid w:val="007312F3"/>
    <w:rsid w:val="007315F7"/>
    <w:rsid w:val="007319AA"/>
    <w:rsid w:val="00731CE9"/>
    <w:rsid w:val="00732265"/>
    <w:rsid w:val="00732684"/>
    <w:rsid w:val="00732703"/>
    <w:rsid w:val="00732A4B"/>
    <w:rsid w:val="00732ECC"/>
    <w:rsid w:val="00732F3C"/>
    <w:rsid w:val="00732FD8"/>
    <w:rsid w:val="0073360A"/>
    <w:rsid w:val="00733D4F"/>
    <w:rsid w:val="00733F42"/>
    <w:rsid w:val="00733FC6"/>
    <w:rsid w:val="0073421F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6D77"/>
    <w:rsid w:val="00737E5B"/>
    <w:rsid w:val="00737EC5"/>
    <w:rsid w:val="00737EE8"/>
    <w:rsid w:val="00737F87"/>
    <w:rsid w:val="007402AF"/>
    <w:rsid w:val="00740465"/>
    <w:rsid w:val="0074143A"/>
    <w:rsid w:val="00741D04"/>
    <w:rsid w:val="00741D84"/>
    <w:rsid w:val="00742097"/>
    <w:rsid w:val="00742117"/>
    <w:rsid w:val="00742A50"/>
    <w:rsid w:val="00742B89"/>
    <w:rsid w:val="00742D93"/>
    <w:rsid w:val="00743552"/>
    <w:rsid w:val="007437C8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07B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093"/>
    <w:rsid w:val="00755654"/>
    <w:rsid w:val="00755765"/>
    <w:rsid w:val="00755DFA"/>
    <w:rsid w:val="00756416"/>
    <w:rsid w:val="00756DE1"/>
    <w:rsid w:val="00757314"/>
    <w:rsid w:val="00757846"/>
    <w:rsid w:val="00757A30"/>
    <w:rsid w:val="0076024E"/>
    <w:rsid w:val="0076055E"/>
    <w:rsid w:val="007606DD"/>
    <w:rsid w:val="007608A5"/>
    <w:rsid w:val="007609BA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A2F"/>
    <w:rsid w:val="00767E28"/>
    <w:rsid w:val="007705F4"/>
    <w:rsid w:val="00770640"/>
    <w:rsid w:val="00770660"/>
    <w:rsid w:val="0077100D"/>
    <w:rsid w:val="00771283"/>
    <w:rsid w:val="00771356"/>
    <w:rsid w:val="007713F7"/>
    <w:rsid w:val="0077168A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3DA"/>
    <w:rsid w:val="0079458F"/>
    <w:rsid w:val="00794AA3"/>
    <w:rsid w:val="00794ACF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284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6C58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F7C"/>
    <w:rsid w:val="007C62CC"/>
    <w:rsid w:val="007C63EF"/>
    <w:rsid w:val="007C6730"/>
    <w:rsid w:val="007C6EC5"/>
    <w:rsid w:val="007C75D7"/>
    <w:rsid w:val="007C77C3"/>
    <w:rsid w:val="007C7CA5"/>
    <w:rsid w:val="007D0A52"/>
    <w:rsid w:val="007D0E40"/>
    <w:rsid w:val="007D0FCD"/>
    <w:rsid w:val="007D107A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557"/>
    <w:rsid w:val="007D57D9"/>
    <w:rsid w:val="007D58E4"/>
    <w:rsid w:val="007D5F73"/>
    <w:rsid w:val="007D60BF"/>
    <w:rsid w:val="007D6253"/>
    <w:rsid w:val="007D763E"/>
    <w:rsid w:val="007E0011"/>
    <w:rsid w:val="007E00BA"/>
    <w:rsid w:val="007E014F"/>
    <w:rsid w:val="007E06B1"/>
    <w:rsid w:val="007E088D"/>
    <w:rsid w:val="007E10F4"/>
    <w:rsid w:val="007E1285"/>
    <w:rsid w:val="007E1B63"/>
    <w:rsid w:val="007E1E35"/>
    <w:rsid w:val="007E2482"/>
    <w:rsid w:val="007E25ED"/>
    <w:rsid w:val="007E2725"/>
    <w:rsid w:val="007E27F3"/>
    <w:rsid w:val="007E2F75"/>
    <w:rsid w:val="007E3200"/>
    <w:rsid w:val="007E332F"/>
    <w:rsid w:val="007E3CC4"/>
    <w:rsid w:val="007E441F"/>
    <w:rsid w:val="007E44BD"/>
    <w:rsid w:val="007E481B"/>
    <w:rsid w:val="007E4F18"/>
    <w:rsid w:val="007E4F9A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6A7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B63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173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2F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078"/>
    <w:rsid w:val="008066D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2F"/>
    <w:rsid w:val="008118C1"/>
    <w:rsid w:val="00811D0A"/>
    <w:rsid w:val="00812418"/>
    <w:rsid w:val="008125AB"/>
    <w:rsid w:val="008127A9"/>
    <w:rsid w:val="00812842"/>
    <w:rsid w:val="00812D14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17D72"/>
    <w:rsid w:val="00820533"/>
    <w:rsid w:val="008217F2"/>
    <w:rsid w:val="008218E9"/>
    <w:rsid w:val="00821D59"/>
    <w:rsid w:val="0082228D"/>
    <w:rsid w:val="00822858"/>
    <w:rsid w:val="00822D5C"/>
    <w:rsid w:val="00822F28"/>
    <w:rsid w:val="008235C5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0A60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4B7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0C96"/>
    <w:rsid w:val="008413ED"/>
    <w:rsid w:val="0084150B"/>
    <w:rsid w:val="008416D5"/>
    <w:rsid w:val="00842102"/>
    <w:rsid w:val="00842808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B5F"/>
    <w:rsid w:val="00844E57"/>
    <w:rsid w:val="00845137"/>
    <w:rsid w:val="00845754"/>
    <w:rsid w:val="0084575F"/>
    <w:rsid w:val="00845B64"/>
    <w:rsid w:val="008465CA"/>
    <w:rsid w:val="008467B5"/>
    <w:rsid w:val="00846DA6"/>
    <w:rsid w:val="008474A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09F"/>
    <w:rsid w:val="0085315E"/>
    <w:rsid w:val="00853F65"/>
    <w:rsid w:val="00853FEB"/>
    <w:rsid w:val="00854A86"/>
    <w:rsid w:val="00854BE9"/>
    <w:rsid w:val="00854C89"/>
    <w:rsid w:val="00855140"/>
    <w:rsid w:val="00855F19"/>
    <w:rsid w:val="008563CE"/>
    <w:rsid w:val="00856596"/>
    <w:rsid w:val="008567DF"/>
    <w:rsid w:val="00856AD1"/>
    <w:rsid w:val="00856B76"/>
    <w:rsid w:val="00856DC1"/>
    <w:rsid w:val="0085701F"/>
    <w:rsid w:val="008603D0"/>
    <w:rsid w:val="008604E3"/>
    <w:rsid w:val="0086064F"/>
    <w:rsid w:val="00860751"/>
    <w:rsid w:val="00861AFD"/>
    <w:rsid w:val="00861B2E"/>
    <w:rsid w:val="00861BC6"/>
    <w:rsid w:val="0086206F"/>
    <w:rsid w:val="00862556"/>
    <w:rsid w:val="00862594"/>
    <w:rsid w:val="00862843"/>
    <w:rsid w:val="00862E84"/>
    <w:rsid w:val="00862F2E"/>
    <w:rsid w:val="0086360B"/>
    <w:rsid w:val="00863C77"/>
    <w:rsid w:val="0086451F"/>
    <w:rsid w:val="00864A32"/>
    <w:rsid w:val="00864D16"/>
    <w:rsid w:val="008654E8"/>
    <w:rsid w:val="008657ED"/>
    <w:rsid w:val="00865B01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AA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4A37"/>
    <w:rsid w:val="00875312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D94"/>
    <w:rsid w:val="00876F31"/>
    <w:rsid w:val="00877458"/>
    <w:rsid w:val="00880E4B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213"/>
    <w:rsid w:val="00884820"/>
    <w:rsid w:val="00885393"/>
    <w:rsid w:val="00885822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7D4"/>
    <w:rsid w:val="00895822"/>
    <w:rsid w:val="00895A4B"/>
    <w:rsid w:val="00895A58"/>
    <w:rsid w:val="00895F55"/>
    <w:rsid w:val="00896020"/>
    <w:rsid w:val="008963BE"/>
    <w:rsid w:val="00896593"/>
    <w:rsid w:val="00896720"/>
    <w:rsid w:val="00896921"/>
    <w:rsid w:val="00897B3F"/>
    <w:rsid w:val="00897B83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2B3B"/>
    <w:rsid w:val="008A324F"/>
    <w:rsid w:val="008A3257"/>
    <w:rsid w:val="008A3DCA"/>
    <w:rsid w:val="008A3FF3"/>
    <w:rsid w:val="008A42A5"/>
    <w:rsid w:val="008A44BC"/>
    <w:rsid w:val="008A4FD2"/>
    <w:rsid w:val="008A59EF"/>
    <w:rsid w:val="008A5B9D"/>
    <w:rsid w:val="008A5EB0"/>
    <w:rsid w:val="008A6B47"/>
    <w:rsid w:val="008A6E0F"/>
    <w:rsid w:val="008A73A6"/>
    <w:rsid w:val="008A7488"/>
    <w:rsid w:val="008A79BA"/>
    <w:rsid w:val="008A7EBD"/>
    <w:rsid w:val="008B003B"/>
    <w:rsid w:val="008B042C"/>
    <w:rsid w:val="008B06A4"/>
    <w:rsid w:val="008B1462"/>
    <w:rsid w:val="008B18C9"/>
    <w:rsid w:val="008B264A"/>
    <w:rsid w:val="008B2675"/>
    <w:rsid w:val="008B2B18"/>
    <w:rsid w:val="008B2C7F"/>
    <w:rsid w:val="008B30F3"/>
    <w:rsid w:val="008B3177"/>
    <w:rsid w:val="008B32A5"/>
    <w:rsid w:val="008B389C"/>
    <w:rsid w:val="008B3A24"/>
    <w:rsid w:val="008B3D28"/>
    <w:rsid w:val="008B41E4"/>
    <w:rsid w:val="008B52C8"/>
    <w:rsid w:val="008B55DA"/>
    <w:rsid w:val="008B63D4"/>
    <w:rsid w:val="008B6579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2C33"/>
    <w:rsid w:val="008C31D3"/>
    <w:rsid w:val="008C3263"/>
    <w:rsid w:val="008C334E"/>
    <w:rsid w:val="008C3BB2"/>
    <w:rsid w:val="008C3CCB"/>
    <w:rsid w:val="008C40B6"/>
    <w:rsid w:val="008C4120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4B3"/>
    <w:rsid w:val="008D5584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0CB8"/>
    <w:rsid w:val="008E1676"/>
    <w:rsid w:val="008E16E6"/>
    <w:rsid w:val="008E1BBF"/>
    <w:rsid w:val="008E1DF9"/>
    <w:rsid w:val="008E22D0"/>
    <w:rsid w:val="008E237D"/>
    <w:rsid w:val="008E2B25"/>
    <w:rsid w:val="008E2C41"/>
    <w:rsid w:val="008E2DD8"/>
    <w:rsid w:val="008E3BC8"/>
    <w:rsid w:val="008E3C76"/>
    <w:rsid w:val="008E4368"/>
    <w:rsid w:val="008E43F8"/>
    <w:rsid w:val="008E493B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A4"/>
    <w:rsid w:val="008F45C3"/>
    <w:rsid w:val="008F486D"/>
    <w:rsid w:val="008F49BF"/>
    <w:rsid w:val="008F4F11"/>
    <w:rsid w:val="008F5821"/>
    <w:rsid w:val="008F5EF3"/>
    <w:rsid w:val="008F6003"/>
    <w:rsid w:val="008F66F2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2F8"/>
    <w:rsid w:val="009057E0"/>
    <w:rsid w:val="0090626C"/>
    <w:rsid w:val="009062E6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021"/>
    <w:rsid w:val="0091021D"/>
    <w:rsid w:val="00910270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7C9"/>
    <w:rsid w:val="00913A16"/>
    <w:rsid w:val="00913F1D"/>
    <w:rsid w:val="009148D6"/>
    <w:rsid w:val="009149B0"/>
    <w:rsid w:val="0091532F"/>
    <w:rsid w:val="00915787"/>
    <w:rsid w:val="00915A10"/>
    <w:rsid w:val="00915E02"/>
    <w:rsid w:val="00915E07"/>
    <w:rsid w:val="0091606D"/>
    <w:rsid w:val="0091608F"/>
    <w:rsid w:val="00916B30"/>
    <w:rsid w:val="009171E1"/>
    <w:rsid w:val="0091759E"/>
    <w:rsid w:val="00917670"/>
    <w:rsid w:val="009179FF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AE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EC"/>
    <w:rsid w:val="0093354F"/>
    <w:rsid w:val="009335ED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158"/>
    <w:rsid w:val="00940E5F"/>
    <w:rsid w:val="00940F92"/>
    <w:rsid w:val="009413E7"/>
    <w:rsid w:val="00941601"/>
    <w:rsid w:val="00941644"/>
    <w:rsid w:val="0094196A"/>
    <w:rsid w:val="00941979"/>
    <w:rsid w:val="00942208"/>
    <w:rsid w:val="00942620"/>
    <w:rsid w:val="00942B6F"/>
    <w:rsid w:val="009446B6"/>
    <w:rsid w:val="009448E7"/>
    <w:rsid w:val="00944AED"/>
    <w:rsid w:val="00944C46"/>
    <w:rsid w:val="0094501A"/>
    <w:rsid w:val="009453E3"/>
    <w:rsid w:val="009453EF"/>
    <w:rsid w:val="009458CE"/>
    <w:rsid w:val="00945BAF"/>
    <w:rsid w:val="009462C8"/>
    <w:rsid w:val="00946A16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536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420"/>
    <w:rsid w:val="0096295B"/>
    <w:rsid w:val="009638B6"/>
    <w:rsid w:val="00963A01"/>
    <w:rsid w:val="00963C17"/>
    <w:rsid w:val="00963C40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D1D"/>
    <w:rsid w:val="00970FA2"/>
    <w:rsid w:val="00971499"/>
    <w:rsid w:val="0097158C"/>
    <w:rsid w:val="00971783"/>
    <w:rsid w:val="00972931"/>
    <w:rsid w:val="009730AE"/>
    <w:rsid w:val="00973181"/>
    <w:rsid w:val="00973444"/>
    <w:rsid w:val="00973CF7"/>
    <w:rsid w:val="009740BD"/>
    <w:rsid w:val="0097450E"/>
    <w:rsid w:val="009746F3"/>
    <w:rsid w:val="00974B5A"/>
    <w:rsid w:val="0097528D"/>
    <w:rsid w:val="0097547F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2A5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56A"/>
    <w:rsid w:val="00983696"/>
    <w:rsid w:val="00983778"/>
    <w:rsid w:val="00983980"/>
    <w:rsid w:val="0098409D"/>
    <w:rsid w:val="00984220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16E"/>
    <w:rsid w:val="00991A67"/>
    <w:rsid w:val="00991A9B"/>
    <w:rsid w:val="0099266C"/>
    <w:rsid w:val="0099283E"/>
    <w:rsid w:val="009931B2"/>
    <w:rsid w:val="00994283"/>
    <w:rsid w:val="009942A6"/>
    <w:rsid w:val="00994AD1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8B2"/>
    <w:rsid w:val="009A1A3C"/>
    <w:rsid w:val="009A1B66"/>
    <w:rsid w:val="009A1F9A"/>
    <w:rsid w:val="009A2249"/>
    <w:rsid w:val="009A2594"/>
    <w:rsid w:val="009A25F9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4C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0EB5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4D85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0F3B"/>
    <w:rsid w:val="009C12DB"/>
    <w:rsid w:val="009C1885"/>
    <w:rsid w:val="009C18CD"/>
    <w:rsid w:val="009C1B97"/>
    <w:rsid w:val="009C1E2E"/>
    <w:rsid w:val="009C1F56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03B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A4C"/>
    <w:rsid w:val="009D3D0C"/>
    <w:rsid w:val="009D3DF3"/>
    <w:rsid w:val="009D42A4"/>
    <w:rsid w:val="009D4FA0"/>
    <w:rsid w:val="009D541C"/>
    <w:rsid w:val="009D54A7"/>
    <w:rsid w:val="009D5547"/>
    <w:rsid w:val="009D59EE"/>
    <w:rsid w:val="009D5BF8"/>
    <w:rsid w:val="009D6472"/>
    <w:rsid w:val="009D65AF"/>
    <w:rsid w:val="009D66D3"/>
    <w:rsid w:val="009D6BE4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8B6"/>
    <w:rsid w:val="009E291E"/>
    <w:rsid w:val="009E2F51"/>
    <w:rsid w:val="009E308F"/>
    <w:rsid w:val="009E313C"/>
    <w:rsid w:val="009E3994"/>
    <w:rsid w:val="009E4029"/>
    <w:rsid w:val="009E479A"/>
    <w:rsid w:val="009E4CB0"/>
    <w:rsid w:val="009E4E19"/>
    <w:rsid w:val="009E530B"/>
    <w:rsid w:val="009E58C6"/>
    <w:rsid w:val="009E5B4E"/>
    <w:rsid w:val="009E5CE3"/>
    <w:rsid w:val="009E61CF"/>
    <w:rsid w:val="009E65D0"/>
    <w:rsid w:val="009E6940"/>
    <w:rsid w:val="009E6B30"/>
    <w:rsid w:val="009E6C14"/>
    <w:rsid w:val="009E6DE5"/>
    <w:rsid w:val="009E705D"/>
    <w:rsid w:val="009E7485"/>
    <w:rsid w:val="009E78E0"/>
    <w:rsid w:val="009E7DF8"/>
    <w:rsid w:val="009E7E0F"/>
    <w:rsid w:val="009F0005"/>
    <w:rsid w:val="009F09E4"/>
    <w:rsid w:val="009F0C3A"/>
    <w:rsid w:val="009F1054"/>
    <w:rsid w:val="009F1552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101"/>
    <w:rsid w:val="009F3264"/>
    <w:rsid w:val="009F335E"/>
    <w:rsid w:val="009F3405"/>
    <w:rsid w:val="009F3678"/>
    <w:rsid w:val="009F3901"/>
    <w:rsid w:val="009F3D06"/>
    <w:rsid w:val="009F404E"/>
    <w:rsid w:val="009F4E06"/>
    <w:rsid w:val="009F509E"/>
    <w:rsid w:val="009F52F7"/>
    <w:rsid w:val="009F530B"/>
    <w:rsid w:val="009F57CB"/>
    <w:rsid w:val="009F5A93"/>
    <w:rsid w:val="009F6F96"/>
    <w:rsid w:val="009F7701"/>
    <w:rsid w:val="009F7830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3A5E"/>
    <w:rsid w:val="00A04052"/>
    <w:rsid w:val="00A0424C"/>
    <w:rsid w:val="00A04301"/>
    <w:rsid w:val="00A04ADD"/>
    <w:rsid w:val="00A04D0E"/>
    <w:rsid w:val="00A05783"/>
    <w:rsid w:val="00A05CBA"/>
    <w:rsid w:val="00A05E7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C77"/>
    <w:rsid w:val="00A10F8B"/>
    <w:rsid w:val="00A11101"/>
    <w:rsid w:val="00A111E6"/>
    <w:rsid w:val="00A124A1"/>
    <w:rsid w:val="00A12A5C"/>
    <w:rsid w:val="00A12AA8"/>
    <w:rsid w:val="00A12D4F"/>
    <w:rsid w:val="00A1335A"/>
    <w:rsid w:val="00A134B2"/>
    <w:rsid w:val="00A14B82"/>
    <w:rsid w:val="00A14BC8"/>
    <w:rsid w:val="00A14FDF"/>
    <w:rsid w:val="00A150F8"/>
    <w:rsid w:val="00A15748"/>
    <w:rsid w:val="00A15B19"/>
    <w:rsid w:val="00A15D6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8E0"/>
    <w:rsid w:val="00A23A48"/>
    <w:rsid w:val="00A24024"/>
    <w:rsid w:val="00A248A7"/>
    <w:rsid w:val="00A249BD"/>
    <w:rsid w:val="00A24C00"/>
    <w:rsid w:val="00A24EDC"/>
    <w:rsid w:val="00A2502F"/>
    <w:rsid w:val="00A253A3"/>
    <w:rsid w:val="00A25C0A"/>
    <w:rsid w:val="00A25FA6"/>
    <w:rsid w:val="00A263E1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07D"/>
    <w:rsid w:val="00A4049D"/>
    <w:rsid w:val="00A40593"/>
    <w:rsid w:val="00A406C5"/>
    <w:rsid w:val="00A40FE4"/>
    <w:rsid w:val="00A41113"/>
    <w:rsid w:val="00A41143"/>
    <w:rsid w:val="00A415A6"/>
    <w:rsid w:val="00A41BE9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4AD5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64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800"/>
    <w:rsid w:val="00A52A93"/>
    <w:rsid w:val="00A52B9E"/>
    <w:rsid w:val="00A52D87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84A"/>
    <w:rsid w:val="00A63B14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40E"/>
    <w:rsid w:val="00A65E3D"/>
    <w:rsid w:val="00A6693D"/>
    <w:rsid w:val="00A66B5E"/>
    <w:rsid w:val="00A66B60"/>
    <w:rsid w:val="00A6799F"/>
    <w:rsid w:val="00A67C25"/>
    <w:rsid w:val="00A67FE7"/>
    <w:rsid w:val="00A70012"/>
    <w:rsid w:val="00A7011A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67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7AB"/>
    <w:rsid w:val="00A81C5C"/>
    <w:rsid w:val="00A8227F"/>
    <w:rsid w:val="00A82AE1"/>
    <w:rsid w:val="00A82E4A"/>
    <w:rsid w:val="00A838EE"/>
    <w:rsid w:val="00A83961"/>
    <w:rsid w:val="00A841AA"/>
    <w:rsid w:val="00A84302"/>
    <w:rsid w:val="00A84829"/>
    <w:rsid w:val="00A84A28"/>
    <w:rsid w:val="00A84DD8"/>
    <w:rsid w:val="00A84F28"/>
    <w:rsid w:val="00A850FC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2F7"/>
    <w:rsid w:val="00A9073D"/>
    <w:rsid w:val="00A90B73"/>
    <w:rsid w:val="00A90EE9"/>
    <w:rsid w:val="00A90FF5"/>
    <w:rsid w:val="00A91021"/>
    <w:rsid w:val="00A913DA"/>
    <w:rsid w:val="00A9176A"/>
    <w:rsid w:val="00A91B58"/>
    <w:rsid w:val="00A929C5"/>
    <w:rsid w:val="00A9323C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97BF3"/>
    <w:rsid w:val="00AA0663"/>
    <w:rsid w:val="00AA0665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6EA"/>
    <w:rsid w:val="00AA4781"/>
    <w:rsid w:val="00AA48AC"/>
    <w:rsid w:val="00AA535D"/>
    <w:rsid w:val="00AA56EA"/>
    <w:rsid w:val="00AA58EE"/>
    <w:rsid w:val="00AA6409"/>
    <w:rsid w:val="00AA6464"/>
    <w:rsid w:val="00AA7254"/>
    <w:rsid w:val="00AA753B"/>
    <w:rsid w:val="00AA75C4"/>
    <w:rsid w:val="00AA75D5"/>
    <w:rsid w:val="00AA7963"/>
    <w:rsid w:val="00AA7A75"/>
    <w:rsid w:val="00AB0285"/>
    <w:rsid w:val="00AB0730"/>
    <w:rsid w:val="00AB095B"/>
    <w:rsid w:val="00AB0C2A"/>
    <w:rsid w:val="00AB0D38"/>
    <w:rsid w:val="00AB19C3"/>
    <w:rsid w:val="00AB31E3"/>
    <w:rsid w:val="00AB339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A98"/>
    <w:rsid w:val="00AC0E6F"/>
    <w:rsid w:val="00AC274F"/>
    <w:rsid w:val="00AC2752"/>
    <w:rsid w:val="00AC2B35"/>
    <w:rsid w:val="00AC34DB"/>
    <w:rsid w:val="00AC3974"/>
    <w:rsid w:val="00AC39C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CF8"/>
    <w:rsid w:val="00AC5FDB"/>
    <w:rsid w:val="00AC6372"/>
    <w:rsid w:val="00AC64F9"/>
    <w:rsid w:val="00AC6615"/>
    <w:rsid w:val="00AC673C"/>
    <w:rsid w:val="00AC6B1E"/>
    <w:rsid w:val="00AC7294"/>
    <w:rsid w:val="00AC76E0"/>
    <w:rsid w:val="00AC7A1D"/>
    <w:rsid w:val="00AD000F"/>
    <w:rsid w:val="00AD0E15"/>
    <w:rsid w:val="00AD1C71"/>
    <w:rsid w:val="00AD244A"/>
    <w:rsid w:val="00AD2572"/>
    <w:rsid w:val="00AD2B4F"/>
    <w:rsid w:val="00AD2D5A"/>
    <w:rsid w:val="00AD33FE"/>
    <w:rsid w:val="00AD3543"/>
    <w:rsid w:val="00AD40AE"/>
    <w:rsid w:val="00AD4173"/>
    <w:rsid w:val="00AD4560"/>
    <w:rsid w:val="00AD4AA4"/>
    <w:rsid w:val="00AD4DC3"/>
    <w:rsid w:val="00AD4F54"/>
    <w:rsid w:val="00AD5221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27D"/>
    <w:rsid w:val="00AE0652"/>
    <w:rsid w:val="00AE0C9D"/>
    <w:rsid w:val="00AE1291"/>
    <w:rsid w:val="00AE17E6"/>
    <w:rsid w:val="00AE237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074"/>
    <w:rsid w:val="00AE59A7"/>
    <w:rsid w:val="00AE60C2"/>
    <w:rsid w:val="00AE62B1"/>
    <w:rsid w:val="00AE6552"/>
    <w:rsid w:val="00AE6576"/>
    <w:rsid w:val="00AE6A3F"/>
    <w:rsid w:val="00AE6AD0"/>
    <w:rsid w:val="00AE6FE6"/>
    <w:rsid w:val="00AE7287"/>
    <w:rsid w:val="00AE7B31"/>
    <w:rsid w:val="00AE7D48"/>
    <w:rsid w:val="00AF0109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DFB"/>
    <w:rsid w:val="00AF5E48"/>
    <w:rsid w:val="00AF5FCF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88"/>
    <w:rsid w:val="00B038BE"/>
    <w:rsid w:val="00B03BE7"/>
    <w:rsid w:val="00B03D61"/>
    <w:rsid w:val="00B0471F"/>
    <w:rsid w:val="00B04DF6"/>
    <w:rsid w:val="00B050DC"/>
    <w:rsid w:val="00B0533F"/>
    <w:rsid w:val="00B055D0"/>
    <w:rsid w:val="00B06285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3E6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3"/>
    <w:rsid w:val="00B16968"/>
    <w:rsid w:val="00B17195"/>
    <w:rsid w:val="00B17358"/>
    <w:rsid w:val="00B17522"/>
    <w:rsid w:val="00B17B9A"/>
    <w:rsid w:val="00B17F48"/>
    <w:rsid w:val="00B20035"/>
    <w:rsid w:val="00B204B1"/>
    <w:rsid w:val="00B206DE"/>
    <w:rsid w:val="00B208B9"/>
    <w:rsid w:val="00B20A01"/>
    <w:rsid w:val="00B20DEA"/>
    <w:rsid w:val="00B20EF0"/>
    <w:rsid w:val="00B21441"/>
    <w:rsid w:val="00B218BF"/>
    <w:rsid w:val="00B21B28"/>
    <w:rsid w:val="00B21F35"/>
    <w:rsid w:val="00B226B0"/>
    <w:rsid w:val="00B228B8"/>
    <w:rsid w:val="00B22BD5"/>
    <w:rsid w:val="00B232DA"/>
    <w:rsid w:val="00B23451"/>
    <w:rsid w:val="00B234CE"/>
    <w:rsid w:val="00B2372F"/>
    <w:rsid w:val="00B23D4B"/>
    <w:rsid w:val="00B2402C"/>
    <w:rsid w:val="00B2453F"/>
    <w:rsid w:val="00B24CD6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7D8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94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59B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2B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CD5"/>
    <w:rsid w:val="00B567FB"/>
    <w:rsid w:val="00B56976"/>
    <w:rsid w:val="00B56988"/>
    <w:rsid w:val="00B56D21"/>
    <w:rsid w:val="00B56E5B"/>
    <w:rsid w:val="00B5778F"/>
    <w:rsid w:val="00B57A35"/>
    <w:rsid w:val="00B57C91"/>
    <w:rsid w:val="00B608D9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2E9F"/>
    <w:rsid w:val="00B63139"/>
    <w:rsid w:val="00B634B9"/>
    <w:rsid w:val="00B637C5"/>
    <w:rsid w:val="00B639B7"/>
    <w:rsid w:val="00B63E18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51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686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1C9C"/>
    <w:rsid w:val="00B8212D"/>
    <w:rsid w:val="00B82316"/>
    <w:rsid w:val="00B828DE"/>
    <w:rsid w:val="00B82A24"/>
    <w:rsid w:val="00B82C71"/>
    <w:rsid w:val="00B8305A"/>
    <w:rsid w:val="00B83FAA"/>
    <w:rsid w:val="00B84666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3C1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173"/>
    <w:rsid w:val="00B9742B"/>
    <w:rsid w:val="00BA0D4F"/>
    <w:rsid w:val="00BA132C"/>
    <w:rsid w:val="00BA13E5"/>
    <w:rsid w:val="00BA140C"/>
    <w:rsid w:val="00BA1575"/>
    <w:rsid w:val="00BA15BD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37E0"/>
    <w:rsid w:val="00BA4038"/>
    <w:rsid w:val="00BA457F"/>
    <w:rsid w:val="00BA4805"/>
    <w:rsid w:val="00BA48A6"/>
    <w:rsid w:val="00BA4F82"/>
    <w:rsid w:val="00BA51C5"/>
    <w:rsid w:val="00BA564B"/>
    <w:rsid w:val="00BA5E31"/>
    <w:rsid w:val="00BA61C0"/>
    <w:rsid w:val="00BA6518"/>
    <w:rsid w:val="00BA6544"/>
    <w:rsid w:val="00BA6B7F"/>
    <w:rsid w:val="00BA6F1A"/>
    <w:rsid w:val="00BA7581"/>
    <w:rsid w:val="00BA7987"/>
    <w:rsid w:val="00BA7BFE"/>
    <w:rsid w:val="00BA7FAB"/>
    <w:rsid w:val="00BB0231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3A21"/>
    <w:rsid w:val="00BB47D8"/>
    <w:rsid w:val="00BB4ADA"/>
    <w:rsid w:val="00BB5133"/>
    <w:rsid w:val="00BB55C9"/>
    <w:rsid w:val="00BB55D7"/>
    <w:rsid w:val="00BB59A8"/>
    <w:rsid w:val="00BB5EEF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29D"/>
    <w:rsid w:val="00BC1528"/>
    <w:rsid w:val="00BC1B40"/>
    <w:rsid w:val="00BC2281"/>
    <w:rsid w:val="00BC22F8"/>
    <w:rsid w:val="00BC2852"/>
    <w:rsid w:val="00BC2B22"/>
    <w:rsid w:val="00BC2DB4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910"/>
    <w:rsid w:val="00BC6CEC"/>
    <w:rsid w:val="00BC74E3"/>
    <w:rsid w:val="00BC7BDE"/>
    <w:rsid w:val="00BC7EC5"/>
    <w:rsid w:val="00BC7F13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176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D7C3D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8FE"/>
    <w:rsid w:val="00BE2A6D"/>
    <w:rsid w:val="00BE3B5F"/>
    <w:rsid w:val="00BE404C"/>
    <w:rsid w:val="00BE4131"/>
    <w:rsid w:val="00BE41FC"/>
    <w:rsid w:val="00BE4263"/>
    <w:rsid w:val="00BE4CA8"/>
    <w:rsid w:val="00BE4ECE"/>
    <w:rsid w:val="00BE4FD1"/>
    <w:rsid w:val="00BE5107"/>
    <w:rsid w:val="00BE5CCB"/>
    <w:rsid w:val="00BE5DBA"/>
    <w:rsid w:val="00BE5E31"/>
    <w:rsid w:val="00BE5E5E"/>
    <w:rsid w:val="00BE64BE"/>
    <w:rsid w:val="00BE6880"/>
    <w:rsid w:val="00BE6A32"/>
    <w:rsid w:val="00BE71EA"/>
    <w:rsid w:val="00BE7983"/>
    <w:rsid w:val="00BE7A39"/>
    <w:rsid w:val="00BF0210"/>
    <w:rsid w:val="00BF06F7"/>
    <w:rsid w:val="00BF081A"/>
    <w:rsid w:val="00BF087D"/>
    <w:rsid w:val="00BF191C"/>
    <w:rsid w:val="00BF1CDE"/>
    <w:rsid w:val="00BF1D89"/>
    <w:rsid w:val="00BF1F7B"/>
    <w:rsid w:val="00BF22B1"/>
    <w:rsid w:val="00BF238F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19D"/>
    <w:rsid w:val="00BF728B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573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9D9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055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17F5E"/>
    <w:rsid w:val="00C2033C"/>
    <w:rsid w:val="00C203C3"/>
    <w:rsid w:val="00C20802"/>
    <w:rsid w:val="00C209FC"/>
    <w:rsid w:val="00C20A44"/>
    <w:rsid w:val="00C210B9"/>
    <w:rsid w:val="00C215C8"/>
    <w:rsid w:val="00C215CA"/>
    <w:rsid w:val="00C2173D"/>
    <w:rsid w:val="00C21E0F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4BF"/>
    <w:rsid w:val="00C31791"/>
    <w:rsid w:val="00C31977"/>
    <w:rsid w:val="00C32028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00B"/>
    <w:rsid w:val="00C3516C"/>
    <w:rsid w:val="00C3518C"/>
    <w:rsid w:val="00C353D1"/>
    <w:rsid w:val="00C353FA"/>
    <w:rsid w:val="00C35B61"/>
    <w:rsid w:val="00C35C6C"/>
    <w:rsid w:val="00C35E6D"/>
    <w:rsid w:val="00C36391"/>
    <w:rsid w:val="00C36B56"/>
    <w:rsid w:val="00C3728E"/>
    <w:rsid w:val="00C375E7"/>
    <w:rsid w:val="00C376A6"/>
    <w:rsid w:val="00C37877"/>
    <w:rsid w:val="00C37DC1"/>
    <w:rsid w:val="00C37E10"/>
    <w:rsid w:val="00C37E70"/>
    <w:rsid w:val="00C406B4"/>
    <w:rsid w:val="00C40705"/>
    <w:rsid w:val="00C407ED"/>
    <w:rsid w:val="00C40FCF"/>
    <w:rsid w:val="00C41CF7"/>
    <w:rsid w:val="00C41EBF"/>
    <w:rsid w:val="00C4286E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9B2"/>
    <w:rsid w:val="00C44C36"/>
    <w:rsid w:val="00C4540E"/>
    <w:rsid w:val="00C4549F"/>
    <w:rsid w:val="00C454AD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38"/>
    <w:rsid w:val="00C53854"/>
    <w:rsid w:val="00C538CE"/>
    <w:rsid w:val="00C53C4A"/>
    <w:rsid w:val="00C53D98"/>
    <w:rsid w:val="00C53ECA"/>
    <w:rsid w:val="00C53FB2"/>
    <w:rsid w:val="00C5492F"/>
    <w:rsid w:val="00C54A03"/>
    <w:rsid w:val="00C54F50"/>
    <w:rsid w:val="00C550CC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AC"/>
    <w:rsid w:val="00C57ACF"/>
    <w:rsid w:val="00C57F25"/>
    <w:rsid w:val="00C57F72"/>
    <w:rsid w:val="00C60580"/>
    <w:rsid w:val="00C610D5"/>
    <w:rsid w:val="00C61383"/>
    <w:rsid w:val="00C61ADB"/>
    <w:rsid w:val="00C61C8D"/>
    <w:rsid w:val="00C61E08"/>
    <w:rsid w:val="00C61F39"/>
    <w:rsid w:val="00C624E1"/>
    <w:rsid w:val="00C63335"/>
    <w:rsid w:val="00C64328"/>
    <w:rsid w:val="00C6438B"/>
    <w:rsid w:val="00C6481F"/>
    <w:rsid w:val="00C64C3D"/>
    <w:rsid w:val="00C64C41"/>
    <w:rsid w:val="00C64EF6"/>
    <w:rsid w:val="00C64FC4"/>
    <w:rsid w:val="00C65479"/>
    <w:rsid w:val="00C65EDD"/>
    <w:rsid w:val="00C664BA"/>
    <w:rsid w:val="00C664D2"/>
    <w:rsid w:val="00C6696F"/>
    <w:rsid w:val="00C66C36"/>
    <w:rsid w:val="00C67024"/>
    <w:rsid w:val="00C670D5"/>
    <w:rsid w:val="00C671DB"/>
    <w:rsid w:val="00C6733F"/>
    <w:rsid w:val="00C7017C"/>
    <w:rsid w:val="00C70F70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4A4E"/>
    <w:rsid w:val="00C74C8E"/>
    <w:rsid w:val="00C75832"/>
    <w:rsid w:val="00C76650"/>
    <w:rsid w:val="00C76699"/>
    <w:rsid w:val="00C772E3"/>
    <w:rsid w:val="00C77C68"/>
    <w:rsid w:val="00C80AB6"/>
    <w:rsid w:val="00C81712"/>
    <w:rsid w:val="00C818E3"/>
    <w:rsid w:val="00C81C72"/>
    <w:rsid w:val="00C81DF6"/>
    <w:rsid w:val="00C821F5"/>
    <w:rsid w:val="00C8278D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1C0"/>
    <w:rsid w:val="00C8529D"/>
    <w:rsid w:val="00C858D4"/>
    <w:rsid w:val="00C85A76"/>
    <w:rsid w:val="00C85B71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764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55C"/>
    <w:rsid w:val="00C96C27"/>
    <w:rsid w:val="00C96DAD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25"/>
    <w:rsid w:val="00CA1CBC"/>
    <w:rsid w:val="00CA1DF0"/>
    <w:rsid w:val="00CA2811"/>
    <w:rsid w:val="00CA29D4"/>
    <w:rsid w:val="00CA2B41"/>
    <w:rsid w:val="00CA2DD4"/>
    <w:rsid w:val="00CA2F86"/>
    <w:rsid w:val="00CA31AD"/>
    <w:rsid w:val="00CA331C"/>
    <w:rsid w:val="00CA3CD0"/>
    <w:rsid w:val="00CA3E56"/>
    <w:rsid w:val="00CA484E"/>
    <w:rsid w:val="00CA4E19"/>
    <w:rsid w:val="00CA5325"/>
    <w:rsid w:val="00CA5713"/>
    <w:rsid w:val="00CA5BA7"/>
    <w:rsid w:val="00CA6798"/>
    <w:rsid w:val="00CA6AA7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2E44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B29"/>
    <w:rsid w:val="00CC0C3A"/>
    <w:rsid w:val="00CC0D71"/>
    <w:rsid w:val="00CC0E97"/>
    <w:rsid w:val="00CC12CA"/>
    <w:rsid w:val="00CC1325"/>
    <w:rsid w:val="00CC1376"/>
    <w:rsid w:val="00CC13B1"/>
    <w:rsid w:val="00CC13BD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4C11"/>
    <w:rsid w:val="00CC5090"/>
    <w:rsid w:val="00CC5113"/>
    <w:rsid w:val="00CC5ECD"/>
    <w:rsid w:val="00CC6FF4"/>
    <w:rsid w:val="00CC73A1"/>
    <w:rsid w:val="00CC74F3"/>
    <w:rsid w:val="00CC777F"/>
    <w:rsid w:val="00CC78AA"/>
    <w:rsid w:val="00CC7B3B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599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468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114"/>
    <w:rsid w:val="00CE36F0"/>
    <w:rsid w:val="00CE3DAE"/>
    <w:rsid w:val="00CE3E4A"/>
    <w:rsid w:val="00CE4BBF"/>
    <w:rsid w:val="00CE4DC2"/>
    <w:rsid w:val="00CE4E71"/>
    <w:rsid w:val="00CE502F"/>
    <w:rsid w:val="00CE518D"/>
    <w:rsid w:val="00CE5F47"/>
    <w:rsid w:val="00CE63C7"/>
    <w:rsid w:val="00CE64F1"/>
    <w:rsid w:val="00CE6ACB"/>
    <w:rsid w:val="00CE6DB0"/>
    <w:rsid w:val="00CE766A"/>
    <w:rsid w:val="00CE76EB"/>
    <w:rsid w:val="00CE7CCE"/>
    <w:rsid w:val="00CF012B"/>
    <w:rsid w:val="00CF04AA"/>
    <w:rsid w:val="00CF05A1"/>
    <w:rsid w:val="00CF0B38"/>
    <w:rsid w:val="00CF0B92"/>
    <w:rsid w:val="00CF0C31"/>
    <w:rsid w:val="00CF1F4F"/>
    <w:rsid w:val="00CF2674"/>
    <w:rsid w:val="00CF2D65"/>
    <w:rsid w:val="00CF2F3B"/>
    <w:rsid w:val="00CF3084"/>
    <w:rsid w:val="00CF30B3"/>
    <w:rsid w:val="00CF349F"/>
    <w:rsid w:val="00CF3526"/>
    <w:rsid w:val="00CF367E"/>
    <w:rsid w:val="00CF3755"/>
    <w:rsid w:val="00CF3890"/>
    <w:rsid w:val="00CF3A4F"/>
    <w:rsid w:val="00CF3F7D"/>
    <w:rsid w:val="00CF4299"/>
    <w:rsid w:val="00CF4CD3"/>
    <w:rsid w:val="00CF4DF4"/>
    <w:rsid w:val="00CF4EFF"/>
    <w:rsid w:val="00CF510D"/>
    <w:rsid w:val="00CF5C3B"/>
    <w:rsid w:val="00CF5DD4"/>
    <w:rsid w:val="00CF5F8C"/>
    <w:rsid w:val="00CF6200"/>
    <w:rsid w:val="00CF6907"/>
    <w:rsid w:val="00CF751A"/>
    <w:rsid w:val="00CF7744"/>
    <w:rsid w:val="00CF7A80"/>
    <w:rsid w:val="00CF7C76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1DE"/>
    <w:rsid w:val="00D036BE"/>
    <w:rsid w:val="00D03B57"/>
    <w:rsid w:val="00D03BB2"/>
    <w:rsid w:val="00D03E8E"/>
    <w:rsid w:val="00D03EF4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32B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5B7"/>
    <w:rsid w:val="00D13F11"/>
    <w:rsid w:val="00D13F40"/>
    <w:rsid w:val="00D140B0"/>
    <w:rsid w:val="00D1432E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AFB"/>
    <w:rsid w:val="00D17C41"/>
    <w:rsid w:val="00D17C81"/>
    <w:rsid w:val="00D17E72"/>
    <w:rsid w:val="00D205F9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4CA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17F"/>
    <w:rsid w:val="00D36319"/>
    <w:rsid w:val="00D3638D"/>
    <w:rsid w:val="00D36B1C"/>
    <w:rsid w:val="00D36CB7"/>
    <w:rsid w:val="00D3745D"/>
    <w:rsid w:val="00D37E8C"/>
    <w:rsid w:val="00D40079"/>
    <w:rsid w:val="00D40A12"/>
    <w:rsid w:val="00D41B6A"/>
    <w:rsid w:val="00D426A7"/>
    <w:rsid w:val="00D43699"/>
    <w:rsid w:val="00D43736"/>
    <w:rsid w:val="00D43803"/>
    <w:rsid w:val="00D442BD"/>
    <w:rsid w:val="00D44548"/>
    <w:rsid w:val="00D447A4"/>
    <w:rsid w:val="00D44C3C"/>
    <w:rsid w:val="00D45582"/>
    <w:rsid w:val="00D455BC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1950"/>
    <w:rsid w:val="00D62846"/>
    <w:rsid w:val="00D62B25"/>
    <w:rsid w:val="00D62C9D"/>
    <w:rsid w:val="00D62E4E"/>
    <w:rsid w:val="00D6323B"/>
    <w:rsid w:val="00D63491"/>
    <w:rsid w:val="00D63DF4"/>
    <w:rsid w:val="00D63FCC"/>
    <w:rsid w:val="00D64A60"/>
    <w:rsid w:val="00D6526E"/>
    <w:rsid w:val="00D65441"/>
    <w:rsid w:val="00D6544B"/>
    <w:rsid w:val="00D659AA"/>
    <w:rsid w:val="00D66610"/>
    <w:rsid w:val="00D669BD"/>
    <w:rsid w:val="00D66E9D"/>
    <w:rsid w:val="00D6725C"/>
    <w:rsid w:val="00D67A10"/>
    <w:rsid w:val="00D70192"/>
    <w:rsid w:val="00D70766"/>
    <w:rsid w:val="00D70D8D"/>
    <w:rsid w:val="00D70DD1"/>
    <w:rsid w:val="00D7142E"/>
    <w:rsid w:val="00D71CA5"/>
    <w:rsid w:val="00D71CDA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6FBB"/>
    <w:rsid w:val="00D7700C"/>
    <w:rsid w:val="00D7720E"/>
    <w:rsid w:val="00D7739F"/>
    <w:rsid w:val="00D77707"/>
    <w:rsid w:val="00D7771C"/>
    <w:rsid w:val="00D77BE9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1C7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1936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29A1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25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515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A72"/>
    <w:rsid w:val="00DB3C23"/>
    <w:rsid w:val="00DB3C37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BF9"/>
    <w:rsid w:val="00DB6F75"/>
    <w:rsid w:val="00DB723A"/>
    <w:rsid w:val="00DB72A6"/>
    <w:rsid w:val="00DB761F"/>
    <w:rsid w:val="00DB7928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E3C"/>
    <w:rsid w:val="00DC3D91"/>
    <w:rsid w:val="00DC447E"/>
    <w:rsid w:val="00DC4E69"/>
    <w:rsid w:val="00DC4F0C"/>
    <w:rsid w:val="00DC4F4F"/>
    <w:rsid w:val="00DC4F5B"/>
    <w:rsid w:val="00DC5043"/>
    <w:rsid w:val="00DC50E4"/>
    <w:rsid w:val="00DC547E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006"/>
    <w:rsid w:val="00DE3530"/>
    <w:rsid w:val="00DE356C"/>
    <w:rsid w:val="00DE3812"/>
    <w:rsid w:val="00DE392C"/>
    <w:rsid w:val="00DE4094"/>
    <w:rsid w:val="00DE419F"/>
    <w:rsid w:val="00DE4D89"/>
    <w:rsid w:val="00DE4EDB"/>
    <w:rsid w:val="00DE510D"/>
    <w:rsid w:val="00DE545A"/>
    <w:rsid w:val="00DE56E6"/>
    <w:rsid w:val="00DE570E"/>
    <w:rsid w:val="00DE59EE"/>
    <w:rsid w:val="00DE5ADE"/>
    <w:rsid w:val="00DE5BFF"/>
    <w:rsid w:val="00DE69B3"/>
    <w:rsid w:val="00DE6DAF"/>
    <w:rsid w:val="00DE6E94"/>
    <w:rsid w:val="00DE6F02"/>
    <w:rsid w:val="00DE6F2E"/>
    <w:rsid w:val="00DE7AC7"/>
    <w:rsid w:val="00DE7F4F"/>
    <w:rsid w:val="00DF02C7"/>
    <w:rsid w:val="00DF053D"/>
    <w:rsid w:val="00DF0A1E"/>
    <w:rsid w:val="00DF0A38"/>
    <w:rsid w:val="00DF0F57"/>
    <w:rsid w:val="00DF1189"/>
    <w:rsid w:val="00DF121D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235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1BBD"/>
    <w:rsid w:val="00E0209E"/>
    <w:rsid w:val="00E02AC5"/>
    <w:rsid w:val="00E04F71"/>
    <w:rsid w:val="00E0548A"/>
    <w:rsid w:val="00E055D1"/>
    <w:rsid w:val="00E05950"/>
    <w:rsid w:val="00E05A69"/>
    <w:rsid w:val="00E05E96"/>
    <w:rsid w:val="00E060DE"/>
    <w:rsid w:val="00E064E9"/>
    <w:rsid w:val="00E06837"/>
    <w:rsid w:val="00E06B0C"/>
    <w:rsid w:val="00E07483"/>
    <w:rsid w:val="00E0758F"/>
    <w:rsid w:val="00E075CA"/>
    <w:rsid w:val="00E0784D"/>
    <w:rsid w:val="00E10187"/>
    <w:rsid w:val="00E1018B"/>
    <w:rsid w:val="00E10673"/>
    <w:rsid w:val="00E106E4"/>
    <w:rsid w:val="00E108C3"/>
    <w:rsid w:val="00E10B81"/>
    <w:rsid w:val="00E10D32"/>
    <w:rsid w:val="00E112C1"/>
    <w:rsid w:val="00E11467"/>
    <w:rsid w:val="00E115E0"/>
    <w:rsid w:val="00E116FF"/>
    <w:rsid w:val="00E1174E"/>
    <w:rsid w:val="00E11CE2"/>
    <w:rsid w:val="00E11E30"/>
    <w:rsid w:val="00E11E61"/>
    <w:rsid w:val="00E122C3"/>
    <w:rsid w:val="00E12AC3"/>
    <w:rsid w:val="00E12CD2"/>
    <w:rsid w:val="00E12DED"/>
    <w:rsid w:val="00E13586"/>
    <w:rsid w:val="00E136AF"/>
    <w:rsid w:val="00E13B0C"/>
    <w:rsid w:val="00E13B0E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5F3"/>
    <w:rsid w:val="00E16643"/>
    <w:rsid w:val="00E17160"/>
    <w:rsid w:val="00E17264"/>
    <w:rsid w:val="00E1773F"/>
    <w:rsid w:val="00E17B6F"/>
    <w:rsid w:val="00E17CB3"/>
    <w:rsid w:val="00E20376"/>
    <w:rsid w:val="00E20C75"/>
    <w:rsid w:val="00E21522"/>
    <w:rsid w:val="00E2161B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80"/>
    <w:rsid w:val="00E302D8"/>
    <w:rsid w:val="00E3061E"/>
    <w:rsid w:val="00E30999"/>
    <w:rsid w:val="00E30CA4"/>
    <w:rsid w:val="00E327D2"/>
    <w:rsid w:val="00E3297E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B22"/>
    <w:rsid w:val="00E35C07"/>
    <w:rsid w:val="00E35F25"/>
    <w:rsid w:val="00E36585"/>
    <w:rsid w:val="00E367B2"/>
    <w:rsid w:val="00E37644"/>
    <w:rsid w:val="00E377BF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AA2"/>
    <w:rsid w:val="00E44151"/>
    <w:rsid w:val="00E44832"/>
    <w:rsid w:val="00E4490D"/>
    <w:rsid w:val="00E45A7C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080"/>
    <w:rsid w:val="00E50407"/>
    <w:rsid w:val="00E50686"/>
    <w:rsid w:val="00E50D72"/>
    <w:rsid w:val="00E51473"/>
    <w:rsid w:val="00E51481"/>
    <w:rsid w:val="00E514E0"/>
    <w:rsid w:val="00E5190B"/>
    <w:rsid w:val="00E51984"/>
    <w:rsid w:val="00E51A4D"/>
    <w:rsid w:val="00E521E0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66A"/>
    <w:rsid w:val="00E63895"/>
    <w:rsid w:val="00E63AD3"/>
    <w:rsid w:val="00E63F6C"/>
    <w:rsid w:val="00E64115"/>
    <w:rsid w:val="00E645D7"/>
    <w:rsid w:val="00E64AD3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A8F"/>
    <w:rsid w:val="00E66F36"/>
    <w:rsid w:val="00E66FDF"/>
    <w:rsid w:val="00E672FF"/>
    <w:rsid w:val="00E674C2"/>
    <w:rsid w:val="00E67540"/>
    <w:rsid w:val="00E675FA"/>
    <w:rsid w:val="00E6769D"/>
    <w:rsid w:val="00E677E3"/>
    <w:rsid w:val="00E67A0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316"/>
    <w:rsid w:val="00E73353"/>
    <w:rsid w:val="00E73A8C"/>
    <w:rsid w:val="00E7478A"/>
    <w:rsid w:val="00E74B96"/>
    <w:rsid w:val="00E753DF"/>
    <w:rsid w:val="00E75798"/>
    <w:rsid w:val="00E768DE"/>
    <w:rsid w:val="00E7760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2A5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508"/>
    <w:rsid w:val="00E9166F"/>
    <w:rsid w:val="00E91F6E"/>
    <w:rsid w:val="00E92161"/>
    <w:rsid w:val="00E92583"/>
    <w:rsid w:val="00E928ED"/>
    <w:rsid w:val="00E9290C"/>
    <w:rsid w:val="00E92A63"/>
    <w:rsid w:val="00E92BB7"/>
    <w:rsid w:val="00E92F5A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4BCC"/>
    <w:rsid w:val="00E950C1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97735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09E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6BCC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3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63E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C52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19C9"/>
    <w:rsid w:val="00ED216B"/>
    <w:rsid w:val="00ED2827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60A"/>
    <w:rsid w:val="00ED7A3B"/>
    <w:rsid w:val="00EE01B5"/>
    <w:rsid w:val="00EE0770"/>
    <w:rsid w:val="00EE095E"/>
    <w:rsid w:val="00EE117C"/>
    <w:rsid w:val="00EE15CC"/>
    <w:rsid w:val="00EE1709"/>
    <w:rsid w:val="00EE1E85"/>
    <w:rsid w:val="00EE2C2E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2AB"/>
    <w:rsid w:val="00EE6C45"/>
    <w:rsid w:val="00EE72A9"/>
    <w:rsid w:val="00EE75CA"/>
    <w:rsid w:val="00EE7765"/>
    <w:rsid w:val="00EE7767"/>
    <w:rsid w:val="00EF002D"/>
    <w:rsid w:val="00EF04E8"/>
    <w:rsid w:val="00EF08FD"/>
    <w:rsid w:val="00EF0B19"/>
    <w:rsid w:val="00EF0F2B"/>
    <w:rsid w:val="00EF14A1"/>
    <w:rsid w:val="00EF16D0"/>
    <w:rsid w:val="00EF1986"/>
    <w:rsid w:val="00EF1B98"/>
    <w:rsid w:val="00EF1E3E"/>
    <w:rsid w:val="00EF2049"/>
    <w:rsid w:val="00EF23FC"/>
    <w:rsid w:val="00EF24C2"/>
    <w:rsid w:val="00EF2739"/>
    <w:rsid w:val="00EF28A2"/>
    <w:rsid w:val="00EF29C1"/>
    <w:rsid w:val="00EF3E38"/>
    <w:rsid w:val="00EF46B3"/>
    <w:rsid w:val="00EF4E63"/>
    <w:rsid w:val="00EF4E8C"/>
    <w:rsid w:val="00EF5281"/>
    <w:rsid w:val="00EF5434"/>
    <w:rsid w:val="00EF593C"/>
    <w:rsid w:val="00EF5C53"/>
    <w:rsid w:val="00EF65A4"/>
    <w:rsid w:val="00EF68B6"/>
    <w:rsid w:val="00EF6BB4"/>
    <w:rsid w:val="00EF6F09"/>
    <w:rsid w:val="00EF713C"/>
    <w:rsid w:val="00EF7288"/>
    <w:rsid w:val="00EF79A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88C"/>
    <w:rsid w:val="00F039F7"/>
    <w:rsid w:val="00F03A8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A41"/>
    <w:rsid w:val="00F10E85"/>
    <w:rsid w:val="00F117A7"/>
    <w:rsid w:val="00F11916"/>
    <w:rsid w:val="00F119CD"/>
    <w:rsid w:val="00F11CA3"/>
    <w:rsid w:val="00F11E9A"/>
    <w:rsid w:val="00F120B7"/>
    <w:rsid w:val="00F124C5"/>
    <w:rsid w:val="00F12762"/>
    <w:rsid w:val="00F12A0D"/>
    <w:rsid w:val="00F13181"/>
    <w:rsid w:val="00F13546"/>
    <w:rsid w:val="00F14323"/>
    <w:rsid w:val="00F144D7"/>
    <w:rsid w:val="00F149F1"/>
    <w:rsid w:val="00F15448"/>
    <w:rsid w:val="00F155BA"/>
    <w:rsid w:val="00F15677"/>
    <w:rsid w:val="00F15AC2"/>
    <w:rsid w:val="00F15DC7"/>
    <w:rsid w:val="00F160DD"/>
    <w:rsid w:val="00F160EB"/>
    <w:rsid w:val="00F1651F"/>
    <w:rsid w:val="00F1768E"/>
    <w:rsid w:val="00F17865"/>
    <w:rsid w:val="00F202F8"/>
    <w:rsid w:val="00F204AD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49"/>
    <w:rsid w:val="00F219E6"/>
    <w:rsid w:val="00F220E9"/>
    <w:rsid w:val="00F22187"/>
    <w:rsid w:val="00F2234A"/>
    <w:rsid w:val="00F22371"/>
    <w:rsid w:val="00F22640"/>
    <w:rsid w:val="00F229C1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17F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9AD"/>
    <w:rsid w:val="00F37A9C"/>
    <w:rsid w:val="00F400DD"/>
    <w:rsid w:val="00F405EA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3D9"/>
    <w:rsid w:val="00F50438"/>
    <w:rsid w:val="00F50A4E"/>
    <w:rsid w:val="00F50E1C"/>
    <w:rsid w:val="00F51082"/>
    <w:rsid w:val="00F517AC"/>
    <w:rsid w:val="00F51E43"/>
    <w:rsid w:val="00F5229E"/>
    <w:rsid w:val="00F52851"/>
    <w:rsid w:val="00F52B85"/>
    <w:rsid w:val="00F52EF9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16E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198"/>
    <w:rsid w:val="00F62816"/>
    <w:rsid w:val="00F628CB"/>
    <w:rsid w:val="00F62A7D"/>
    <w:rsid w:val="00F62E73"/>
    <w:rsid w:val="00F63295"/>
    <w:rsid w:val="00F63623"/>
    <w:rsid w:val="00F649FB"/>
    <w:rsid w:val="00F64B80"/>
    <w:rsid w:val="00F64F16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679"/>
    <w:rsid w:val="00F67951"/>
    <w:rsid w:val="00F67BDB"/>
    <w:rsid w:val="00F67EE5"/>
    <w:rsid w:val="00F67F33"/>
    <w:rsid w:val="00F70463"/>
    <w:rsid w:val="00F70788"/>
    <w:rsid w:val="00F70809"/>
    <w:rsid w:val="00F7098E"/>
    <w:rsid w:val="00F709C8"/>
    <w:rsid w:val="00F7177E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783"/>
    <w:rsid w:val="00F767C4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2FEC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198"/>
    <w:rsid w:val="00F91EE2"/>
    <w:rsid w:val="00F920A3"/>
    <w:rsid w:val="00F92739"/>
    <w:rsid w:val="00F93021"/>
    <w:rsid w:val="00F933EC"/>
    <w:rsid w:val="00F93775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5B"/>
    <w:rsid w:val="00FA136B"/>
    <w:rsid w:val="00FA146D"/>
    <w:rsid w:val="00FA14C1"/>
    <w:rsid w:val="00FA17A0"/>
    <w:rsid w:val="00FA19E7"/>
    <w:rsid w:val="00FA22E0"/>
    <w:rsid w:val="00FA2438"/>
    <w:rsid w:val="00FA2AB5"/>
    <w:rsid w:val="00FA2F22"/>
    <w:rsid w:val="00FA3316"/>
    <w:rsid w:val="00FA38DC"/>
    <w:rsid w:val="00FA3917"/>
    <w:rsid w:val="00FA45DA"/>
    <w:rsid w:val="00FA4C44"/>
    <w:rsid w:val="00FA4D04"/>
    <w:rsid w:val="00FA5A82"/>
    <w:rsid w:val="00FA5B43"/>
    <w:rsid w:val="00FA5D9E"/>
    <w:rsid w:val="00FA5F53"/>
    <w:rsid w:val="00FA6389"/>
    <w:rsid w:val="00FA6847"/>
    <w:rsid w:val="00FA6994"/>
    <w:rsid w:val="00FA6BA5"/>
    <w:rsid w:val="00FA7193"/>
    <w:rsid w:val="00FA757B"/>
    <w:rsid w:val="00FA76DE"/>
    <w:rsid w:val="00FA7D10"/>
    <w:rsid w:val="00FA7D3B"/>
    <w:rsid w:val="00FB0402"/>
    <w:rsid w:val="00FB148D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6FCD"/>
    <w:rsid w:val="00FB7747"/>
    <w:rsid w:val="00FB79ED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E89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8D5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217"/>
    <w:rsid w:val="00FE0563"/>
    <w:rsid w:val="00FE0B4E"/>
    <w:rsid w:val="00FE10BD"/>
    <w:rsid w:val="00FE11A6"/>
    <w:rsid w:val="00FE1890"/>
    <w:rsid w:val="00FE19A9"/>
    <w:rsid w:val="00FE1E2B"/>
    <w:rsid w:val="00FE250D"/>
    <w:rsid w:val="00FE292B"/>
    <w:rsid w:val="00FE2B11"/>
    <w:rsid w:val="00FE2F4C"/>
    <w:rsid w:val="00FE3204"/>
    <w:rsid w:val="00FE34D3"/>
    <w:rsid w:val="00FE384B"/>
    <w:rsid w:val="00FE38BA"/>
    <w:rsid w:val="00FE397F"/>
    <w:rsid w:val="00FE421C"/>
    <w:rsid w:val="00FE427E"/>
    <w:rsid w:val="00FE455D"/>
    <w:rsid w:val="00FE45D6"/>
    <w:rsid w:val="00FE497A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83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4C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qFormat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7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35661-DEA1-4C7A-93BC-2C3B7CAF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3340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 Young Back/6G Connected Mobility Standard TP</cp:lastModifiedBy>
  <cp:revision>135</cp:revision>
  <cp:lastPrinted>2014-08-09T03:01:00Z</cp:lastPrinted>
  <dcterms:created xsi:type="dcterms:W3CDTF">2024-08-07T06:26:00Z</dcterms:created>
  <dcterms:modified xsi:type="dcterms:W3CDTF">2025-10-02T07:23:00Z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